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55F9" w14:textId="77777777" w:rsidR="00EA72EE" w:rsidRPr="00A11C32" w:rsidRDefault="00EA72EE" w:rsidP="00BC63D8">
      <w:pPr>
        <w:pStyle w:val="Tekstpodstawowy"/>
        <w:spacing w:line="276" w:lineRule="auto"/>
        <w:ind w:right="-314"/>
        <w:rPr>
          <w:rFonts w:cs="Arial"/>
          <w:b/>
          <w:sz w:val="24"/>
          <w:u w:val="single"/>
        </w:rPr>
      </w:pPr>
    </w:p>
    <w:p w14:paraId="40EB30D6" w14:textId="2B36BA3D" w:rsidR="00EA72EE" w:rsidRPr="00A11C32" w:rsidRDefault="006557DD" w:rsidP="00BC63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Wstępne założenia do opisu przedmiotu zamówienia</w:t>
      </w:r>
    </w:p>
    <w:p w14:paraId="19BD537E" w14:textId="77777777" w:rsidR="00EA72EE" w:rsidRPr="00A11C32" w:rsidRDefault="00EA72EE" w:rsidP="00BC63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8C2C5" w14:textId="22850BE6" w:rsidR="00AA34AA" w:rsidRPr="00A11C32" w:rsidRDefault="00364B0C" w:rsidP="00BC63D8">
      <w:pPr>
        <w:numPr>
          <w:ilvl w:val="0"/>
          <w:numId w:val="53"/>
        </w:numPr>
        <w:spacing w:before="120" w:after="120" w:line="276" w:lineRule="auto"/>
        <w:ind w:left="425" w:hanging="42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Nazwa przedmiotu zamówienia</w:t>
      </w:r>
    </w:p>
    <w:p w14:paraId="0F94C9AC" w14:textId="4C543E77" w:rsidR="00AA34AA" w:rsidRPr="00A11C32" w:rsidRDefault="00AA34AA" w:rsidP="00BC63D8">
      <w:pPr>
        <w:spacing w:after="24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Opracowanie </w:t>
      </w:r>
      <w:r w:rsidR="005D0AE7" w:rsidRPr="00A11C32">
        <w:rPr>
          <w:rFonts w:ascii="Arial" w:hAnsi="Arial" w:cs="Arial"/>
          <w:sz w:val="22"/>
          <w:szCs w:val="22"/>
        </w:rPr>
        <w:t>koncepcji</w:t>
      </w:r>
      <w:r w:rsidRPr="00A11C32">
        <w:rPr>
          <w:rFonts w:ascii="Arial" w:hAnsi="Arial" w:cs="Arial"/>
          <w:sz w:val="22"/>
          <w:szCs w:val="22"/>
        </w:rPr>
        <w:t xml:space="preserve"> systemu centralnego</w:t>
      </w:r>
      <w:r w:rsidR="005D0AE7" w:rsidRPr="00A11C32">
        <w:rPr>
          <w:rFonts w:ascii="Arial" w:hAnsi="Arial" w:cs="Arial"/>
          <w:sz w:val="22"/>
          <w:szCs w:val="22"/>
        </w:rPr>
        <w:t xml:space="preserve"> sterowania siecią wodociągową </w:t>
      </w:r>
      <w:r w:rsidR="005640E3">
        <w:rPr>
          <w:rFonts w:ascii="Arial" w:hAnsi="Arial" w:cs="Arial"/>
          <w:sz w:val="22"/>
          <w:szCs w:val="22"/>
        </w:rPr>
        <w:t>wraz z </w:t>
      </w:r>
      <w:r w:rsidRPr="00A11C32">
        <w:rPr>
          <w:rFonts w:ascii="Arial" w:hAnsi="Arial" w:cs="Arial"/>
          <w:sz w:val="22"/>
          <w:szCs w:val="22"/>
        </w:rPr>
        <w:t>synchronizacją pracy pompowni wyjściowych w czasie rzeczywistym.</w:t>
      </w:r>
    </w:p>
    <w:p w14:paraId="5A09979C" w14:textId="77777777" w:rsidR="00406FAA" w:rsidRPr="00A11C32" w:rsidRDefault="0070254F" w:rsidP="00BC63D8">
      <w:pPr>
        <w:spacing w:before="240" w:line="276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Miejskie Przedsiębiorstwo Wodociągów i Kanalizacji w m. st. Warszawie S.A (MPWiK) jest przedsiębiorstwem użyteczności publicznej, prowadzącym działalność w warunkach monopolu naturalnego</w:t>
      </w:r>
      <w:r w:rsidR="001E4A1C" w:rsidRPr="00A11C32">
        <w:rPr>
          <w:rFonts w:ascii="Arial" w:hAnsi="Arial" w:cs="Arial"/>
          <w:sz w:val="22"/>
          <w:szCs w:val="22"/>
        </w:rPr>
        <w:t>.</w:t>
      </w:r>
      <w:r w:rsidRPr="00A11C32">
        <w:rPr>
          <w:rFonts w:ascii="Arial" w:hAnsi="Arial" w:cs="Arial"/>
          <w:sz w:val="22"/>
          <w:szCs w:val="22"/>
        </w:rPr>
        <w:t xml:space="preserve"> Spółka realizuje zadania własne m. st. Warszawy i niektórych gmin województwa mazowieckiego, w zakresie zaopatrzenia w wodę oraz odprowadzania i oczyszczania ścieków. Działalność podstawowa Miejskiego Przedsiębiorstwa Wodociągów i Kanalizacji w m. st</w:t>
      </w:r>
      <w:r w:rsidR="00406626" w:rsidRPr="00A11C32">
        <w:rPr>
          <w:rFonts w:ascii="Arial" w:hAnsi="Arial" w:cs="Arial"/>
          <w:sz w:val="22"/>
          <w:szCs w:val="22"/>
        </w:rPr>
        <w:t>.</w:t>
      </w:r>
      <w:r w:rsidRPr="00A11C32">
        <w:rPr>
          <w:rFonts w:ascii="Arial" w:hAnsi="Arial" w:cs="Arial"/>
          <w:sz w:val="22"/>
          <w:szCs w:val="22"/>
        </w:rPr>
        <w:t xml:space="preserve"> Warszawie S.A. to produkcja wody, oczyszczanie ścieków oraz eksploatacja sieci wodociągowej i kanalizacyjnej. Szczegółowy opis systemu uzdatniania i dystrybucji wody oraz opis systemów teleinformatycznych eksploatowanych przez Spółkę został przedstawiony w załącznikach do opisu przedmiotu zamówienia.</w:t>
      </w:r>
    </w:p>
    <w:p w14:paraId="3D0A2A7E" w14:textId="77777777" w:rsidR="00AA34AA" w:rsidRPr="00A11C32" w:rsidRDefault="00364B0C" w:rsidP="00BC63D8">
      <w:pPr>
        <w:numPr>
          <w:ilvl w:val="0"/>
          <w:numId w:val="53"/>
        </w:numPr>
        <w:spacing w:before="120" w:after="120" w:line="276" w:lineRule="auto"/>
        <w:ind w:left="425" w:hanging="42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Przedmiot zamówienia</w:t>
      </w:r>
    </w:p>
    <w:p w14:paraId="4A0CF00D" w14:textId="77777777" w:rsidR="00615FA6" w:rsidRPr="00A11C32" w:rsidRDefault="00AA34AA" w:rsidP="00BC63D8">
      <w:pPr>
        <w:pStyle w:val="Akapitzlist"/>
        <w:numPr>
          <w:ilvl w:val="1"/>
          <w:numId w:val="53"/>
        </w:numPr>
        <w:spacing w:line="276" w:lineRule="auto"/>
        <w:ind w:left="993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Etap I.</w:t>
      </w:r>
      <w:r w:rsidRPr="00A11C32">
        <w:t xml:space="preserve">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Analiza charakterystyki warszawskiej sieci wodociągowej, jej funkcjonowania, infrastruktury teleinformatycznej pomiędzy obiektami oraz urządzeniami służącymi d</w:t>
      </w:r>
      <w:r w:rsidR="008F0996" w:rsidRPr="00A11C32">
        <w:rPr>
          <w:rFonts w:ascii="Arial" w:eastAsia="Calibri" w:hAnsi="Arial" w:cs="Arial"/>
          <w:sz w:val="22"/>
          <w:szCs w:val="22"/>
          <w:lang w:eastAsia="en-US"/>
        </w:rPr>
        <w:t>o sterowania siecią wodociągową</w:t>
      </w:r>
      <w:r w:rsidR="00CE0736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61F91D" w14:textId="77777777" w:rsidR="00AA34AA" w:rsidRPr="00A11C32" w:rsidRDefault="008F0996" w:rsidP="00BC63D8">
      <w:pPr>
        <w:pStyle w:val="Akapitzlist"/>
        <w:numPr>
          <w:ilvl w:val="1"/>
          <w:numId w:val="53"/>
        </w:numPr>
        <w:spacing w:line="276" w:lineRule="auto"/>
        <w:ind w:left="993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Etap II. </w:t>
      </w:r>
      <w:r w:rsidRPr="00A11C32">
        <w:rPr>
          <w:rFonts w:cs="Arial"/>
          <w:szCs w:val="22"/>
        </w:rPr>
        <w:t>O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pracowanie </w:t>
      </w:r>
      <w:r w:rsidR="008250E3" w:rsidRPr="00A11C32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oncepcji przed inwestycyjnej dla wykonania systemu centralnego sterowania siecią wodociągową w czasie rzeczywistym.</w:t>
      </w:r>
    </w:p>
    <w:p w14:paraId="3CB9A41C" w14:textId="77777777" w:rsidR="009D1AEA" w:rsidRPr="00A11C32" w:rsidRDefault="008F0996" w:rsidP="00BC63D8">
      <w:pPr>
        <w:pStyle w:val="Akapitzlist"/>
        <w:numPr>
          <w:ilvl w:val="1"/>
          <w:numId w:val="53"/>
        </w:numPr>
        <w:spacing w:line="276" w:lineRule="auto"/>
        <w:ind w:left="993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Etap III</w:t>
      </w:r>
      <w:r w:rsidR="00615FA6" w:rsidRPr="00A11C3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11C32">
        <w:t xml:space="preserve"> </w:t>
      </w:r>
    </w:p>
    <w:p w14:paraId="38548405" w14:textId="2C6ED0DD" w:rsidR="009D1AEA" w:rsidRPr="00A11C32" w:rsidRDefault="008F0996" w:rsidP="00205283">
      <w:pPr>
        <w:pStyle w:val="Akapitzlist"/>
        <w:numPr>
          <w:ilvl w:val="2"/>
          <w:numId w:val="53"/>
        </w:numPr>
        <w:spacing w:line="276" w:lineRule="auto"/>
        <w:ind w:left="170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Sporządzenie 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>propozycji zakresu rzeczowego oraz programu inwestycji mających na celu wdrożenie systemu centralnego sterowania siecią wodociągową w czasie rzeczywistym</w:t>
      </w:r>
      <w:r w:rsidR="009D1AEA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29EB7EE" w14:textId="78674658" w:rsidR="008F0996" w:rsidRPr="00A11C32" w:rsidRDefault="009D1AEA" w:rsidP="00205283">
      <w:pPr>
        <w:pStyle w:val="Akapitzlist"/>
        <w:numPr>
          <w:ilvl w:val="2"/>
          <w:numId w:val="53"/>
        </w:numPr>
        <w:spacing w:line="276" w:lineRule="auto"/>
        <w:ind w:left="170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 xml:space="preserve">pracowanie dla wskazanych zadań inwestycyjnych Opisu przedmiotu zamówienia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na opracowanie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 xml:space="preserve"> materiałów przetargowych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dotyczących </w:t>
      </w:r>
      <w:r w:rsidR="008F1DD5" w:rsidRPr="00A11C32">
        <w:rPr>
          <w:rFonts w:ascii="Arial" w:eastAsia="Calibri" w:hAnsi="Arial" w:cs="Arial"/>
          <w:sz w:val="22"/>
          <w:szCs w:val="22"/>
          <w:lang w:eastAsia="en-US"/>
        </w:rPr>
        <w:t>sporządzenia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PFU lub OPZ dla umów na usługi/dostawy.</w:t>
      </w:r>
    </w:p>
    <w:p w14:paraId="7E0322F6" w14:textId="60A6DAB9" w:rsidR="006C665A" w:rsidRPr="00A11C32" w:rsidRDefault="008974E7" w:rsidP="00BC63D8">
      <w:pPr>
        <w:pStyle w:val="Akapitzlist"/>
        <w:numPr>
          <w:ilvl w:val="1"/>
          <w:numId w:val="53"/>
        </w:numPr>
        <w:spacing w:line="276" w:lineRule="auto"/>
        <w:ind w:left="993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Etap IV.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665A" w:rsidRPr="00A11C32">
        <w:rPr>
          <w:rFonts w:ascii="Arial" w:eastAsia="Calibri" w:hAnsi="Arial" w:cs="Arial"/>
          <w:sz w:val="22"/>
          <w:szCs w:val="22"/>
          <w:lang w:eastAsia="en-US"/>
        </w:rPr>
        <w:t xml:space="preserve">Świadczenie usług doradczych na rzecz Zamawiającego w związku </w:t>
      </w:r>
      <w:r w:rsidR="00FC76A3" w:rsidRPr="00A11C32">
        <w:rPr>
          <w:rFonts w:ascii="Arial" w:eastAsia="Calibri" w:hAnsi="Arial" w:cs="Arial"/>
          <w:sz w:val="22"/>
          <w:szCs w:val="22"/>
          <w:lang w:eastAsia="en-US"/>
        </w:rPr>
        <w:br/>
      </w:r>
      <w:r w:rsidR="006C665A" w:rsidRPr="00A11C32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przeprowadzeni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>em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postępowania (postępowań) o udzielenie zamówienia na wybór wykonawc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>ów</w:t>
      </w:r>
      <w:r w:rsidR="003C32D2" w:rsidRPr="00A11C32">
        <w:rPr>
          <w:rFonts w:ascii="Arial" w:eastAsia="Calibri" w:hAnsi="Arial" w:cs="Arial"/>
          <w:sz w:val="22"/>
          <w:szCs w:val="22"/>
          <w:lang w:eastAsia="en-US"/>
        </w:rPr>
        <w:t xml:space="preserve"> zgodnie z podziałem zaakceptowanym przez Zamawiającego w Etapie III</w:t>
      </w:r>
      <w:r w:rsidR="005D0AE7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614116" w14:textId="77777777" w:rsidR="00EA72EE" w:rsidRPr="00A11C32" w:rsidRDefault="00EA72EE" w:rsidP="00BC63D8">
      <w:pPr>
        <w:numPr>
          <w:ilvl w:val="0"/>
          <w:numId w:val="53"/>
        </w:numPr>
        <w:spacing w:before="120" w:after="120" w:line="276" w:lineRule="auto"/>
        <w:ind w:left="425" w:hanging="42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Informacje ogólne</w:t>
      </w:r>
    </w:p>
    <w:p w14:paraId="030ABD71" w14:textId="77777777" w:rsidR="00413239" w:rsidRPr="00A11C32" w:rsidRDefault="007918DC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Cel zamówienia</w:t>
      </w:r>
    </w:p>
    <w:p w14:paraId="4E12405D" w14:textId="786CFD3F" w:rsidR="00D51A8E" w:rsidRPr="00A11C32" w:rsidRDefault="00ED463F" w:rsidP="00BC63D8">
      <w:pPr>
        <w:pStyle w:val="Tekstpodstawowy"/>
        <w:spacing w:line="276" w:lineRule="auto"/>
        <w:ind w:left="993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 xml:space="preserve">Celem zamówienia jest </w:t>
      </w:r>
      <w:r w:rsidR="00364B0C" w:rsidRPr="00A11C32">
        <w:rPr>
          <w:rFonts w:cs="Arial"/>
          <w:szCs w:val="22"/>
        </w:rPr>
        <w:t xml:space="preserve">etapowe </w:t>
      </w:r>
      <w:r w:rsidR="009D1AEA" w:rsidRPr="00A11C32">
        <w:rPr>
          <w:rFonts w:cs="Arial"/>
          <w:szCs w:val="22"/>
        </w:rPr>
        <w:t xml:space="preserve">opracowanie </w:t>
      </w:r>
      <w:r w:rsidR="00364B0C" w:rsidRPr="00A11C32">
        <w:rPr>
          <w:rFonts w:cs="Arial"/>
          <w:szCs w:val="22"/>
        </w:rPr>
        <w:t xml:space="preserve">materiałów pozwalających na przeprowadzenie postępowań o udzielenie zamówienia na realizacje zadań inwestycyjnych </w:t>
      </w:r>
      <w:r w:rsidR="00364B0C" w:rsidRPr="00A11C32">
        <w:rPr>
          <w:rFonts w:eastAsia="Calibri" w:cs="Arial"/>
          <w:szCs w:val="22"/>
          <w:lang w:eastAsia="en-US"/>
        </w:rPr>
        <w:t xml:space="preserve">mających na celu wdrożenie systemu centralnego sterowania siecią wodociągową w czasie rzeczywistym. </w:t>
      </w:r>
      <w:r w:rsidR="009F7DC2" w:rsidRPr="00A11C32">
        <w:rPr>
          <w:rFonts w:cs="Arial"/>
          <w:szCs w:val="22"/>
        </w:rPr>
        <w:t xml:space="preserve">Zamawiający </w:t>
      </w:r>
      <w:r w:rsidR="001425A7" w:rsidRPr="00A11C32">
        <w:rPr>
          <w:rFonts w:cs="Arial"/>
          <w:szCs w:val="22"/>
        </w:rPr>
        <w:t>poprzez wdrożenie</w:t>
      </w:r>
      <w:r w:rsidR="009F7DC2" w:rsidRPr="00A11C32">
        <w:rPr>
          <w:rFonts w:cs="Arial"/>
          <w:szCs w:val="22"/>
        </w:rPr>
        <w:t xml:space="preserve"> systemu centralnego sterowania siecią wodociągową </w:t>
      </w:r>
      <w:r w:rsidR="0099309D" w:rsidRPr="00A11C32">
        <w:rPr>
          <w:rFonts w:cs="Arial"/>
          <w:szCs w:val="22"/>
        </w:rPr>
        <w:t xml:space="preserve">w czasie rzeczywistym </w:t>
      </w:r>
      <w:r w:rsidR="009F7DC2" w:rsidRPr="00A11C32">
        <w:rPr>
          <w:rFonts w:cs="Arial"/>
          <w:szCs w:val="22"/>
        </w:rPr>
        <w:t xml:space="preserve">dąży do osiągnięcia </w:t>
      </w:r>
      <w:r w:rsidR="0010658A" w:rsidRPr="00A11C32">
        <w:rPr>
          <w:rFonts w:cs="Arial"/>
          <w:szCs w:val="22"/>
        </w:rPr>
        <w:t>celu</w:t>
      </w:r>
      <w:r w:rsidR="00623DA6" w:rsidRPr="00A11C32">
        <w:rPr>
          <w:rFonts w:cs="Arial"/>
          <w:szCs w:val="22"/>
        </w:rPr>
        <w:t xml:space="preserve"> </w:t>
      </w:r>
      <w:r w:rsidR="0010658A" w:rsidRPr="00A11C32">
        <w:rPr>
          <w:rFonts w:cs="Arial"/>
          <w:szCs w:val="22"/>
        </w:rPr>
        <w:t>nadrzędnego inwestycji</w:t>
      </w:r>
      <w:r w:rsidR="008B255F" w:rsidRPr="00A11C32">
        <w:rPr>
          <w:rFonts w:cs="Arial"/>
          <w:szCs w:val="22"/>
        </w:rPr>
        <w:t xml:space="preserve"> oraz celów pośrednich dla poszczególnych zadań.</w:t>
      </w:r>
    </w:p>
    <w:p w14:paraId="2D3BFEFD" w14:textId="77777777" w:rsidR="00623DA6" w:rsidRPr="00A11C32" w:rsidRDefault="00BF2F85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23DA6" w:rsidRPr="00A11C32">
        <w:rPr>
          <w:rFonts w:ascii="Arial" w:eastAsia="Calibri" w:hAnsi="Arial" w:cs="Arial"/>
          <w:b/>
          <w:sz w:val="22"/>
          <w:szCs w:val="22"/>
          <w:lang w:eastAsia="en-US"/>
        </w:rPr>
        <w:t>Cel</w:t>
      </w:r>
      <w:r w:rsidR="00963463"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 nadrzędny</w:t>
      </w:r>
      <w:r w:rsidR="0010658A"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 inwestycji</w:t>
      </w:r>
    </w:p>
    <w:p w14:paraId="71B1FA29" w14:textId="77777777" w:rsidR="005234E8" w:rsidRPr="00A11C32" w:rsidRDefault="005234E8" w:rsidP="00BC63D8">
      <w:pPr>
        <w:pStyle w:val="Tekstpodstawowy"/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lastRenderedPageBreak/>
        <w:t>Synchronizacja pracy pompowni wyjściowych Zakładów produkcyjnych wody wtłaczających wodę do sieci wodociągowej.</w:t>
      </w:r>
    </w:p>
    <w:p w14:paraId="53D6F752" w14:textId="51D34D57" w:rsidR="008B255F" w:rsidRPr="00A11C32" w:rsidRDefault="00FC6164" w:rsidP="00BC63D8">
      <w:pPr>
        <w:pStyle w:val="Tekstpodstawowy"/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Z</w:t>
      </w:r>
      <w:r w:rsidR="0006500B" w:rsidRPr="00A11C32">
        <w:rPr>
          <w:rFonts w:cs="Arial"/>
          <w:szCs w:val="22"/>
        </w:rPr>
        <w:t>apewnienie dostaw</w:t>
      </w:r>
      <w:r w:rsidR="00B36400" w:rsidRPr="00A11C32">
        <w:rPr>
          <w:rFonts w:cs="Arial"/>
          <w:szCs w:val="22"/>
        </w:rPr>
        <w:t xml:space="preserve"> </w:t>
      </w:r>
      <w:r w:rsidR="00623DA6" w:rsidRPr="00A11C32">
        <w:rPr>
          <w:rFonts w:cs="Arial"/>
          <w:szCs w:val="22"/>
        </w:rPr>
        <w:t>wody do odbiorców o optymalnym ciśnieniu</w:t>
      </w:r>
      <w:r w:rsidR="009D1AEA" w:rsidRPr="00A11C32">
        <w:rPr>
          <w:rFonts w:cs="Arial"/>
          <w:szCs w:val="22"/>
        </w:rPr>
        <w:t>,</w:t>
      </w:r>
      <w:r w:rsidR="00795CD4" w:rsidRPr="00A11C32">
        <w:rPr>
          <w:rFonts w:cs="Arial"/>
          <w:szCs w:val="22"/>
        </w:rPr>
        <w:t xml:space="preserve"> </w:t>
      </w:r>
      <w:r w:rsidR="004B03CF" w:rsidRPr="00A11C32">
        <w:rPr>
          <w:rFonts w:cs="Arial"/>
          <w:szCs w:val="22"/>
        </w:rPr>
        <w:br/>
      </w:r>
      <w:r w:rsidR="00795CD4" w:rsidRPr="00A11C32">
        <w:rPr>
          <w:rFonts w:cs="Arial"/>
          <w:szCs w:val="22"/>
        </w:rPr>
        <w:t xml:space="preserve">w </w:t>
      </w:r>
      <w:r w:rsidR="00657CF8" w:rsidRPr="00A11C32">
        <w:rPr>
          <w:rFonts w:cs="Arial"/>
          <w:szCs w:val="22"/>
        </w:rPr>
        <w:t xml:space="preserve">określonym </w:t>
      </w:r>
      <w:r w:rsidR="00795CD4" w:rsidRPr="00A11C32">
        <w:rPr>
          <w:rFonts w:cs="Arial"/>
          <w:szCs w:val="22"/>
        </w:rPr>
        <w:t>czasie</w:t>
      </w:r>
      <w:r w:rsidR="00B36400" w:rsidRPr="00A11C32">
        <w:t xml:space="preserve"> w trakcie pracy bezawaryjnej </w:t>
      </w:r>
      <w:r w:rsidR="00956466" w:rsidRPr="00A11C32">
        <w:t xml:space="preserve">i awaryjnej </w:t>
      </w:r>
      <w:r w:rsidR="00B36400" w:rsidRPr="00A11C32">
        <w:t>sieci</w:t>
      </w:r>
      <w:r w:rsidR="00DF7111" w:rsidRPr="00A11C32">
        <w:t>,</w:t>
      </w:r>
      <w:r w:rsidR="00623DA6" w:rsidRPr="00A11C32">
        <w:t xml:space="preserve"> przy </w:t>
      </w:r>
      <w:r w:rsidR="00657CF8" w:rsidRPr="00A11C32">
        <w:t xml:space="preserve">zachowaniu </w:t>
      </w:r>
      <w:r w:rsidR="005234E8" w:rsidRPr="00A11C32">
        <w:t>optymalnych</w:t>
      </w:r>
      <w:r w:rsidR="00623DA6" w:rsidRPr="00A11C32">
        <w:t xml:space="preserve"> </w:t>
      </w:r>
      <w:r w:rsidR="00623DA6" w:rsidRPr="00A11C32">
        <w:rPr>
          <w:rFonts w:cs="Arial"/>
          <w:szCs w:val="22"/>
        </w:rPr>
        <w:t>parametrów hydraulicznych pracy sieci wodociągowej</w:t>
      </w:r>
      <w:r w:rsidR="00795CD4" w:rsidRPr="00A11C32">
        <w:rPr>
          <w:rFonts w:cs="Arial"/>
          <w:szCs w:val="22"/>
        </w:rPr>
        <w:t xml:space="preserve"> (</w:t>
      </w:r>
      <w:r w:rsidR="005234E8" w:rsidRPr="00A11C32">
        <w:rPr>
          <w:rFonts w:cs="Arial"/>
          <w:szCs w:val="22"/>
        </w:rPr>
        <w:t>ciśnienie</w:t>
      </w:r>
      <w:r w:rsidR="00623DA6" w:rsidRPr="00A11C32">
        <w:rPr>
          <w:rFonts w:cs="Arial"/>
          <w:szCs w:val="22"/>
        </w:rPr>
        <w:t xml:space="preserve">, </w:t>
      </w:r>
      <w:r w:rsidR="00B769C9" w:rsidRPr="00A11C32">
        <w:rPr>
          <w:rFonts w:cs="Arial"/>
          <w:szCs w:val="22"/>
        </w:rPr>
        <w:t xml:space="preserve">optymalna </w:t>
      </w:r>
      <w:r w:rsidR="00795CD4" w:rsidRPr="00A11C32">
        <w:rPr>
          <w:rFonts w:cs="Arial"/>
          <w:szCs w:val="22"/>
        </w:rPr>
        <w:t>prędkość wody w przewodzie)</w:t>
      </w:r>
      <w:r w:rsidR="00623DA6" w:rsidRPr="00A11C32">
        <w:rPr>
          <w:rFonts w:cs="Arial"/>
          <w:szCs w:val="22"/>
        </w:rPr>
        <w:t xml:space="preserve">, </w:t>
      </w:r>
      <w:r w:rsidR="008B255F" w:rsidRPr="00A11C32">
        <w:rPr>
          <w:rFonts w:cs="Arial"/>
          <w:szCs w:val="22"/>
        </w:rPr>
        <w:t xml:space="preserve">poprzez stworzenie </w:t>
      </w:r>
      <w:r w:rsidR="00623DA6" w:rsidRPr="00A11C32">
        <w:rPr>
          <w:rFonts w:cs="Arial"/>
          <w:szCs w:val="22"/>
        </w:rPr>
        <w:t>Centraln</w:t>
      </w:r>
      <w:r w:rsidR="00B769C9" w:rsidRPr="00A11C32">
        <w:rPr>
          <w:rFonts w:cs="Arial"/>
          <w:szCs w:val="22"/>
        </w:rPr>
        <w:t>ego</w:t>
      </w:r>
      <w:r w:rsidR="00623DA6" w:rsidRPr="00A11C32">
        <w:rPr>
          <w:rFonts w:cs="Arial"/>
          <w:szCs w:val="22"/>
        </w:rPr>
        <w:t xml:space="preserve"> System</w:t>
      </w:r>
      <w:r w:rsidR="00B769C9" w:rsidRPr="00A11C32">
        <w:rPr>
          <w:rFonts w:cs="Arial"/>
          <w:szCs w:val="22"/>
        </w:rPr>
        <w:t>u</w:t>
      </w:r>
      <w:r w:rsidR="00623DA6" w:rsidRPr="00A11C32">
        <w:rPr>
          <w:rFonts w:cs="Arial"/>
          <w:szCs w:val="22"/>
        </w:rPr>
        <w:t xml:space="preserve"> Sterowania siecią wodociągową na bazie autonomicznego rozwiązania</w:t>
      </w:r>
      <w:r w:rsidR="00CE0736" w:rsidRPr="00A11C32">
        <w:rPr>
          <w:rFonts w:cs="Arial"/>
          <w:szCs w:val="22"/>
        </w:rPr>
        <w:t>,</w:t>
      </w:r>
      <w:r w:rsidR="00153F86" w:rsidRPr="00A11C32">
        <w:rPr>
          <w:rFonts w:cs="Arial"/>
          <w:szCs w:val="22"/>
        </w:rPr>
        <w:t xml:space="preserve"> </w:t>
      </w:r>
      <w:r w:rsidR="00623DA6" w:rsidRPr="00A11C32">
        <w:rPr>
          <w:rFonts w:cs="Arial"/>
          <w:szCs w:val="22"/>
        </w:rPr>
        <w:t xml:space="preserve">pracującego w czasie rzeczywistym. </w:t>
      </w:r>
    </w:p>
    <w:p w14:paraId="78DAEB83" w14:textId="77777777" w:rsidR="009E2C8B" w:rsidRPr="00A11C32" w:rsidRDefault="009E2C8B" w:rsidP="00BC63D8">
      <w:pPr>
        <w:pStyle w:val="Tekstpodstawowy"/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 xml:space="preserve">Ograniczenie </w:t>
      </w:r>
      <w:r w:rsidR="005234E8" w:rsidRPr="00A11C32">
        <w:rPr>
          <w:rFonts w:cs="Arial"/>
          <w:szCs w:val="22"/>
        </w:rPr>
        <w:t>uderzeń hydraulicznych</w:t>
      </w:r>
      <w:r w:rsidR="00633854" w:rsidRPr="00A11C32">
        <w:rPr>
          <w:rFonts w:cs="Arial"/>
          <w:szCs w:val="22"/>
        </w:rPr>
        <w:t xml:space="preserve"> </w:t>
      </w:r>
      <w:r w:rsidR="00366CE5" w:rsidRPr="00A11C32">
        <w:rPr>
          <w:rFonts w:cs="Arial"/>
          <w:szCs w:val="22"/>
        </w:rPr>
        <w:t>sieci wodociągowej</w:t>
      </w:r>
      <w:r w:rsidR="001E4A1C" w:rsidRPr="00A11C32">
        <w:rPr>
          <w:rFonts w:cs="Arial"/>
          <w:szCs w:val="22"/>
        </w:rPr>
        <w:t>.</w:t>
      </w:r>
    </w:p>
    <w:p w14:paraId="018A01EC" w14:textId="083C40EB" w:rsidR="009E2C8B" w:rsidRPr="00A11C32" w:rsidRDefault="005234E8" w:rsidP="00BC63D8">
      <w:pPr>
        <w:pStyle w:val="Tekstpodstawowy"/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 xml:space="preserve">Przeprowadzenie analizy oraz </w:t>
      </w:r>
      <w:r w:rsidR="00830A37" w:rsidRPr="00A11C32">
        <w:rPr>
          <w:rFonts w:cs="Arial"/>
          <w:szCs w:val="22"/>
        </w:rPr>
        <w:t xml:space="preserve">określenie </w:t>
      </w:r>
      <w:r w:rsidRPr="00A11C32">
        <w:rPr>
          <w:rFonts w:cs="Arial"/>
          <w:szCs w:val="22"/>
        </w:rPr>
        <w:t xml:space="preserve">wytycznych </w:t>
      </w:r>
      <w:r w:rsidR="00CE0736" w:rsidRPr="00A11C32">
        <w:rPr>
          <w:rFonts w:cs="Arial"/>
          <w:szCs w:val="22"/>
        </w:rPr>
        <w:t xml:space="preserve">dla </w:t>
      </w:r>
      <w:r w:rsidRPr="00A11C32">
        <w:rPr>
          <w:rFonts w:cs="Arial"/>
          <w:szCs w:val="22"/>
        </w:rPr>
        <w:t xml:space="preserve">systemu detekcji wycieków </w:t>
      </w:r>
      <w:r w:rsidR="009D1AEA" w:rsidRPr="00A11C32">
        <w:rPr>
          <w:rFonts w:cs="Arial"/>
          <w:szCs w:val="22"/>
        </w:rPr>
        <w:t xml:space="preserve">z </w:t>
      </w:r>
      <w:r w:rsidRPr="00A11C32">
        <w:rPr>
          <w:rFonts w:cs="Arial"/>
          <w:szCs w:val="22"/>
        </w:rPr>
        <w:t xml:space="preserve">sieci wodociągowej wraz z </w:t>
      </w:r>
      <w:r w:rsidR="00360C3C" w:rsidRPr="00A11C32">
        <w:rPr>
          <w:rFonts w:cs="Arial"/>
          <w:szCs w:val="22"/>
        </w:rPr>
        <w:t>zapisywaniem danych historycznych</w:t>
      </w:r>
      <w:r w:rsidR="00633854" w:rsidRPr="00A11C32">
        <w:rPr>
          <w:rFonts w:cs="Arial"/>
          <w:szCs w:val="22"/>
        </w:rPr>
        <w:t xml:space="preserve"> </w:t>
      </w:r>
      <w:r w:rsidR="00692D81" w:rsidRPr="00A11C32">
        <w:rPr>
          <w:rFonts w:cs="Arial"/>
          <w:szCs w:val="22"/>
        </w:rPr>
        <w:br/>
      </w:r>
      <w:r w:rsidR="00633854" w:rsidRPr="00A11C32">
        <w:rPr>
          <w:rFonts w:cs="Arial"/>
          <w:szCs w:val="22"/>
        </w:rPr>
        <w:t>i</w:t>
      </w:r>
      <w:r w:rsidR="00543232" w:rsidRPr="00A11C32">
        <w:rPr>
          <w:rFonts w:cs="Arial"/>
          <w:szCs w:val="22"/>
        </w:rPr>
        <w:t xml:space="preserve"> </w:t>
      </w:r>
      <w:r w:rsidRPr="00A11C32">
        <w:rPr>
          <w:rFonts w:cs="Arial"/>
          <w:szCs w:val="22"/>
        </w:rPr>
        <w:t>integracją systemu odczytów wodomierzy.</w:t>
      </w:r>
    </w:p>
    <w:p w14:paraId="26785BA1" w14:textId="77777777" w:rsidR="00870FC0" w:rsidRPr="00A11C32" w:rsidRDefault="00870FC0" w:rsidP="00BC63D8">
      <w:pPr>
        <w:pStyle w:val="Akapitzlist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Założenia technologiczne </w:t>
      </w:r>
      <w:r w:rsidR="00A10488"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i jakościowe przyszłego </w:t>
      </w: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rozwiązania</w:t>
      </w:r>
    </w:p>
    <w:p w14:paraId="6B06DF21" w14:textId="762E85EA" w:rsidR="008904C8" w:rsidRPr="00A11C32" w:rsidRDefault="007E08E1" w:rsidP="00A83AF5">
      <w:pPr>
        <w:pStyle w:val="Akapitzlist"/>
        <w:numPr>
          <w:ilvl w:val="0"/>
          <w:numId w:val="52"/>
        </w:numPr>
        <w:jc w:val="both"/>
        <w:rPr>
          <w:rFonts w:ascii="Arial" w:eastAsia="Calibri" w:hAnsi="Arial" w:cs="Arial"/>
          <w:sz w:val="22"/>
          <w:szCs w:val="22"/>
        </w:rPr>
      </w:pPr>
      <w:r w:rsidRPr="00A11C32">
        <w:rPr>
          <w:rFonts w:ascii="Arial" w:eastAsia="Calibri" w:hAnsi="Arial" w:cs="Arial"/>
          <w:sz w:val="22"/>
          <w:szCs w:val="22"/>
        </w:rPr>
        <w:t>System musi być oparty na najnowszych technologiach i wersjach systemów dostępnych na rynku</w:t>
      </w:r>
      <w:r w:rsidR="0006500B" w:rsidRPr="00A11C32">
        <w:rPr>
          <w:rFonts w:ascii="Arial" w:eastAsia="Calibri" w:hAnsi="Arial" w:cs="Arial"/>
          <w:sz w:val="22"/>
          <w:szCs w:val="22"/>
        </w:rPr>
        <w:t>,</w:t>
      </w:r>
      <w:r w:rsidRPr="00A11C32">
        <w:rPr>
          <w:rFonts w:ascii="Arial" w:eastAsia="Calibri" w:hAnsi="Arial" w:cs="Arial"/>
          <w:sz w:val="22"/>
          <w:szCs w:val="22"/>
        </w:rPr>
        <w:t xml:space="preserve"> a także umożliwiać integrację z obecnie wykorzystywanymi w Spółce systemami w zakresie spełniającym wszystkie wymagania z opisu przedmiotu zamówienia.</w:t>
      </w:r>
      <w:r w:rsidR="008904C8" w:rsidRPr="00A11C32">
        <w:rPr>
          <w:rFonts w:ascii="Arial" w:eastAsia="Calibri" w:hAnsi="Arial" w:cs="Arial"/>
          <w:sz w:val="22"/>
          <w:szCs w:val="22"/>
        </w:rPr>
        <w:t xml:space="preserve"> Prace analityczne przeprowadzone w ramach zamówienia powinny wykazać jakie rozwiązania informatyczne pozwolą na osiągnięcie celów inwestycji wymienionych w pkt. 3.2. oraz identyfikować użytkowników oraz odbiorców</w:t>
      </w:r>
      <w:r w:rsidR="005640E3">
        <w:rPr>
          <w:rFonts w:ascii="Arial" w:eastAsia="Calibri" w:hAnsi="Arial" w:cs="Arial"/>
          <w:sz w:val="22"/>
          <w:szCs w:val="22"/>
        </w:rPr>
        <w:t xml:space="preserve"> systemów, wraz z ich ilością i </w:t>
      </w:r>
      <w:r w:rsidR="008904C8" w:rsidRPr="00A11C32">
        <w:rPr>
          <w:rFonts w:ascii="Arial" w:eastAsia="Calibri" w:hAnsi="Arial" w:cs="Arial"/>
          <w:sz w:val="22"/>
          <w:szCs w:val="22"/>
        </w:rPr>
        <w:t>uprawieniami, a także rekomendować do wdrożenia określone rozwiązania w</w:t>
      </w:r>
      <w:r w:rsidR="00493EB5" w:rsidRPr="00A11C32">
        <w:rPr>
          <w:rFonts w:ascii="Arial" w:eastAsia="Calibri" w:hAnsi="Arial" w:cs="Arial"/>
          <w:sz w:val="22"/>
          <w:szCs w:val="22"/>
        </w:rPr>
        <w:t>raz</w:t>
      </w:r>
      <w:r w:rsidR="008904C8" w:rsidRPr="00A11C32">
        <w:rPr>
          <w:rFonts w:ascii="Arial" w:eastAsia="Calibri" w:hAnsi="Arial" w:cs="Arial"/>
          <w:sz w:val="22"/>
          <w:szCs w:val="22"/>
        </w:rPr>
        <w:t xml:space="preserve"> z przewidywanymi kosztami wdrożenia, kosztami licencji, późniejszymi kosztami utrzymania systemu. Analiza ma także odnosić się do kwestii bezpieczeństwa rozumianego jako zachowanie</w:t>
      </w:r>
      <w:r w:rsidR="001454F1">
        <w:rPr>
          <w:rFonts w:ascii="Arial" w:eastAsia="Calibri" w:hAnsi="Arial" w:cs="Arial"/>
          <w:sz w:val="22"/>
          <w:szCs w:val="22"/>
        </w:rPr>
        <w:t xml:space="preserve"> integralności, niezmienności i </w:t>
      </w:r>
      <w:bookmarkStart w:id="0" w:name="_GoBack"/>
      <w:bookmarkEnd w:id="0"/>
      <w:r w:rsidR="008904C8" w:rsidRPr="00A11C32">
        <w:rPr>
          <w:rFonts w:ascii="Arial" w:eastAsia="Calibri" w:hAnsi="Arial" w:cs="Arial"/>
          <w:sz w:val="22"/>
          <w:szCs w:val="22"/>
        </w:rPr>
        <w:t>poufności danych Spółki gromadzonych i przetwarzanych w systemie.</w:t>
      </w:r>
    </w:p>
    <w:p w14:paraId="47C29A03" w14:textId="77777777" w:rsidR="008904C8" w:rsidRPr="00A11C32" w:rsidRDefault="008904C8" w:rsidP="00A83AF5">
      <w:pPr>
        <w:pStyle w:val="Tekstpodstawowy"/>
        <w:spacing w:line="276" w:lineRule="auto"/>
        <w:ind w:left="1352"/>
        <w:jc w:val="both"/>
        <w:rPr>
          <w:rFonts w:eastAsia="Calibri" w:cs="Arial"/>
          <w:szCs w:val="22"/>
        </w:rPr>
      </w:pPr>
    </w:p>
    <w:p w14:paraId="5AEF1CA1" w14:textId="77777777" w:rsidR="0098395E" w:rsidRPr="00A11C32" w:rsidRDefault="0098395E" w:rsidP="00BC63D8">
      <w:pPr>
        <w:pStyle w:val="Tekstpodstawowy"/>
        <w:numPr>
          <w:ilvl w:val="0"/>
          <w:numId w:val="52"/>
        </w:numPr>
        <w:spacing w:line="276" w:lineRule="auto"/>
        <w:jc w:val="both"/>
        <w:rPr>
          <w:rFonts w:eastAsia="Calibri" w:cs="Arial"/>
          <w:szCs w:val="22"/>
        </w:rPr>
      </w:pPr>
      <w:r w:rsidRPr="00A11C32">
        <w:rPr>
          <w:rFonts w:eastAsia="Calibri" w:cs="Arial"/>
          <w:szCs w:val="22"/>
        </w:rPr>
        <w:t xml:space="preserve">Zamawiający zobowiązuje się do ścisłej współpracy z Wykonawcą. Do tego celu powoła Zespół Projektowy i wyznaczy Kierownika Projektu. Wszystkie opracowania, produkty kolejnych etapów będą tworzone przez Wykonawcę we współpracy z Zespołami Projektowymi Wykonawcy i Zamawiającego, </w:t>
      </w:r>
      <w:r w:rsidR="00625F22" w:rsidRPr="00A11C32">
        <w:rPr>
          <w:rFonts w:eastAsia="Calibri" w:cs="Arial"/>
          <w:szCs w:val="22"/>
        </w:rPr>
        <w:br/>
      </w:r>
      <w:r w:rsidRPr="00A11C32">
        <w:rPr>
          <w:rFonts w:eastAsia="Calibri" w:cs="Arial"/>
          <w:szCs w:val="22"/>
        </w:rPr>
        <w:t>a następnie opiniowane przez Kierownika Projektu z</w:t>
      </w:r>
      <w:r w:rsidR="0006500B" w:rsidRPr="00A11C32">
        <w:rPr>
          <w:rFonts w:eastAsia="Calibri" w:cs="Arial"/>
          <w:szCs w:val="22"/>
        </w:rPr>
        <w:t>e</w:t>
      </w:r>
      <w:r w:rsidR="003C32D2" w:rsidRPr="00A11C32">
        <w:rPr>
          <w:rFonts w:eastAsia="Calibri" w:cs="Arial"/>
          <w:szCs w:val="22"/>
        </w:rPr>
        <w:t xml:space="preserve"> strony Zamawiającego.</w:t>
      </w:r>
    </w:p>
    <w:p w14:paraId="1CEE0F85" w14:textId="77777777" w:rsidR="00A83AF5" w:rsidRPr="00A11C32" w:rsidRDefault="0039620E" w:rsidP="00A83AF5">
      <w:pPr>
        <w:numPr>
          <w:ilvl w:val="0"/>
          <w:numId w:val="53"/>
        </w:numPr>
        <w:spacing w:before="24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Zakres zamó</w:t>
      </w:r>
      <w:r w:rsidR="008F04D5" w:rsidRPr="00A11C32">
        <w:rPr>
          <w:rFonts w:ascii="Arial" w:eastAsia="Calibri" w:hAnsi="Arial" w:cs="Arial"/>
          <w:b/>
          <w:sz w:val="22"/>
          <w:szCs w:val="22"/>
          <w:lang w:eastAsia="en-US"/>
        </w:rPr>
        <w:t>wienia</w:t>
      </w:r>
      <w:r w:rsidR="00A83AF5" w:rsidRPr="00A11C32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47188A29" w14:textId="621CA383" w:rsidR="00FD7B03" w:rsidRPr="00A11C32" w:rsidRDefault="008F04D5" w:rsidP="00A83AF5">
      <w:pPr>
        <w:spacing w:before="24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Etap I </w:t>
      </w:r>
      <w:r w:rsidR="00FD7B03" w:rsidRPr="00A11C32">
        <w:rPr>
          <w:rFonts w:ascii="Arial" w:eastAsia="Calibri" w:hAnsi="Arial" w:cs="Arial"/>
          <w:b/>
          <w:sz w:val="22"/>
          <w:szCs w:val="22"/>
          <w:lang w:eastAsia="en-US"/>
        </w:rPr>
        <w:t>Cześć A</w:t>
      </w:r>
      <w:r w:rsidR="00FD7B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- Organizacja Projektu i opracowanie szczegółowego harmonogramu </w:t>
      </w:r>
      <w:r w:rsidR="00986E14" w:rsidRPr="00A11C32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D7B03" w:rsidRPr="00A11C32">
        <w:rPr>
          <w:rFonts w:ascii="Arial" w:eastAsia="Calibri" w:hAnsi="Arial" w:cs="Arial"/>
          <w:sz w:val="22"/>
          <w:szCs w:val="22"/>
          <w:lang w:eastAsia="en-US"/>
        </w:rPr>
        <w:t>rojektu</w:t>
      </w:r>
    </w:p>
    <w:p w14:paraId="137920A9" w14:textId="626F471A" w:rsidR="00FD7B03" w:rsidRPr="00A11C32" w:rsidRDefault="00FD7B03" w:rsidP="00BC63D8">
      <w:pPr>
        <w:pStyle w:val="Akapitzlist"/>
        <w:numPr>
          <w:ilvl w:val="1"/>
          <w:numId w:val="53"/>
        </w:numPr>
        <w:tabs>
          <w:tab w:val="num" w:pos="1134"/>
        </w:tabs>
        <w:spacing w:before="120" w:after="120" w:line="276" w:lineRule="auto"/>
        <w:ind w:left="1134" w:hanging="708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Opracowani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 xml:space="preserve">e Planu Zarządzania Projektem.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Wykonawca celem stworzenia zasad efektywnej współpracy podczas realizacji zamówienia</w:t>
      </w:r>
      <w:r w:rsidR="00505FDC" w:rsidRPr="00A11C32">
        <w:rPr>
          <w:rFonts w:ascii="Arial" w:eastAsia="Calibri" w:hAnsi="Arial" w:cs="Arial"/>
          <w:sz w:val="22"/>
          <w:szCs w:val="22"/>
          <w:lang w:eastAsia="en-US"/>
        </w:rPr>
        <w:t xml:space="preserve"> opracuje Plan Zarządzania Projektem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 xml:space="preserve">oraz uzgodni go i uzyska akceptacje </w:t>
      </w:r>
      <w:r w:rsidR="00505FDC" w:rsidRPr="00A11C32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 xml:space="preserve">. Plan zarządzania </w:t>
      </w:r>
      <w:r w:rsidR="00986E14" w:rsidRPr="00A11C32">
        <w:rPr>
          <w:rFonts w:ascii="Arial" w:eastAsia="Calibri" w:hAnsi="Arial" w:cs="Arial"/>
          <w:sz w:val="22"/>
          <w:szCs w:val="22"/>
          <w:lang w:eastAsia="en-US"/>
        </w:rPr>
        <w:t>P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>rojektem powinien obejmować główne procesy związane z realizacją prac oraz komunikacji pomiędzy stronami.</w:t>
      </w:r>
    </w:p>
    <w:p w14:paraId="28E6BE1A" w14:textId="62079380" w:rsidR="00FD7B03" w:rsidRPr="00A11C32" w:rsidRDefault="00FD7B03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Opracowanie i zatwierdzenie szczegółowego harmonogramu </w:t>
      </w:r>
      <w:r w:rsidR="00986E14" w:rsidRPr="00A11C32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rojektu uwzgl</w:t>
      </w:r>
      <w:r w:rsidR="001E4A1C" w:rsidRPr="00A11C32">
        <w:rPr>
          <w:rFonts w:ascii="Arial" w:eastAsia="Calibri" w:hAnsi="Arial" w:cs="Arial"/>
          <w:sz w:val="22"/>
          <w:szCs w:val="22"/>
          <w:lang w:eastAsia="en-US"/>
        </w:rPr>
        <w:t>ędniając terminy graniczne z opisu przedmiotu zamówienia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52BC95" w14:textId="77777777" w:rsidR="00A83AF5" w:rsidRPr="00A11C32" w:rsidRDefault="00A83AF5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5142D4D0" w14:textId="63EEE2B2" w:rsidR="0068768B" w:rsidRPr="00A11C32" w:rsidRDefault="008F04D5" w:rsidP="00A83AF5">
      <w:pPr>
        <w:spacing w:before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Etap I </w:t>
      </w:r>
      <w:r w:rsidR="00FD7B03" w:rsidRPr="00A11C32">
        <w:rPr>
          <w:rFonts w:ascii="Arial" w:eastAsia="Calibri" w:hAnsi="Arial" w:cs="Arial"/>
          <w:b/>
          <w:sz w:val="22"/>
          <w:szCs w:val="22"/>
          <w:lang w:eastAsia="en-US"/>
        </w:rPr>
        <w:t>Cześć B.</w:t>
      </w:r>
      <w:r w:rsidR="00FD7B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Analiza charakterystyki warszawskiej sieci wodociągowej, jej funkcjonowania, infrastruktury teleinformatycznej pomiędzy obiektami oraz urządzeniami służącymi do sterowania siecią wodociągową, która pozwoli na spełnienie celów zgodnie z </w:t>
      </w:r>
      <w:r w:rsidR="00E52214" w:rsidRPr="00A11C32">
        <w:rPr>
          <w:rFonts w:ascii="Arial" w:eastAsia="Calibri" w:hAnsi="Arial" w:cs="Arial"/>
          <w:sz w:val="22"/>
          <w:szCs w:val="22"/>
          <w:lang w:eastAsia="en-US"/>
        </w:rPr>
        <w:t>c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elem nadrzędnym i celami pośrednimi dla poszczególnych Zadań. </w:t>
      </w:r>
    </w:p>
    <w:p w14:paraId="2612C1E3" w14:textId="77777777" w:rsidR="003C283A" w:rsidRPr="00A11C32" w:rsidRDefault="003C283A" w:rsidP="00BC63D8">
      <w:pPr>
        <w:spacing w:before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D73A73" w14:textId="70944759" w:rsidR="00FB4ADC" w:rsidRPr="00A11C32" w:rsidRDefault="00FB4ADC" w:rsidP="00A83AF5">
      <w:pPr>
        <w:pStyle w:val="Akapitzlist"/>
        <w:numPr>
          <w:ilvl w:val="1"/>
          <w:numId w:val="53"/>
        </w:numPr>
        <w:tabs>
          <w:tab w:val="left" w:pos="426"/>
        </w:tabs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Analiza warunków pracy sieci wodociągowej</w:t>
      </w:r>
      <w:r w:rsidR="00332B30" w:rsidRPr="00A11C32">
        <w:rPr>
          <w:rFonts w:ascii="Arial" w:eastAsia="Calibri" w:hAnsi="Arial" w:cs="Arial"/>
          <w:sz w:val="22"/>
          <w:szCs w:val="22"/>
          <w:lang w:eastAsia="en-US"/>
        </w:rPr>
        <w:t xml:space="preserve"> na podstawie:</w:t>
      </w:r>
    </w:p>
    <w:p w14:paraId="02EA33E9" w14:textId="171D74C9" w:rsidR="0068768B" w:rsidRPr="00A11C32" w:rsidRDefault="00332B30" w:rsidP="00BC63D8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Pozyskanych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danych od Zamawiającego o istniejącej infrastrukturze oraz potencjalnych obiektach i programach wchodzących w skład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zarządzania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siecią wodociągową.</w:t>
      </w:r>
      <w:r w:rsidR="00684D7D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D614DC" w14:textId="02667E04" w:rsidR="0068768B" w:rsidRPr="00A11C32" w:rsidRDefault="00332B30" w:rsidP="006C5A01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Archiwalnych danych pomiarowych z systemu monitoringu sieci wodociągowej.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Analiza pracy systemu wodociągowego </w:t>
      </w:r>
      <w:r w:rsidR="006C5A01" w:rsidRPr="00A11C32">
        <w:rPr>
          <w:rFonts w:ascii="Arial" w:eastAsia="Calibri" w:hAnsi="Arial" w:cs="Arial"/>
          <w:sz w:val="22"/>
          <w:szCs w:val="22"/>
          <w:lang w:eastAsia="en-US"/>
        </w:rPr>
        <w:t xml:space="preserve">obejmująca okres eksploatacji sieci minimum 36 miesięcy wstecz od daty zawarcia umowy. 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 xml:space="preserve">Weryfikacja 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>poprawności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>/jakości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pomiar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ów oraz danych rejestrowanych w 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 xml:space="preserve">systemie </w:t>
      </w:r>
      <w:r w:rsidR="00EF4727" w:rsidRPr="00A11C32">
        <w:rPr>
          <w:rFonts w:ascii="Arial" w:eastAsia="Calibri" w:hAnsi="Arial" w:cs="Arial"/>
          <w:sz w:val="22"/>
          <w:szCs w:val="22"/>
          <w:lang w:eastAsia="en-US"/>
        </w:rPr>
        <w:t>monitoringu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A06DC52" w14:textId="4F0A82E7" w:rsidR="00332B30" w:rsidRPr="00A11C32" w:rsidRDefault="00332B30" w:rsidP="00BC63D8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Archiwalnych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potwierdzonych zgłoszeń na nieodpowiednie ciśnienie wody na sieci rozbiorczej oraz nieodpowiedniej jakoś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 xml:space="preserve">ci wody z ostatnich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36 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>miesięcy.</w:t>
      </w:r>
    </w:p>
    <w:p w14:paraId="48EB2400" w14:textId="1893D650" w:rsidR="0068768B" w:rsidRPr="00A11C32" w:rsidRDefault="00332B30" w:rsidP="00A83AF5">
      <w:pPr>
        <w:spacing w:before="120" w:after="120" w:line="276" w:lineRule="auto"/>
        <w:ind w:left="119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 celu:</w:t>
      </w:r>
    </w:p>
    <w:p w14:paraId="3BCC8EE3" w14:textId="77777777" w:rsidR="000C1518" w:rsidRPr="00A11C32" w:rsidRDefault="000C1518" w:rsidP="00A83AF5">
      <w:pPr>
        <w:pStyle w:val="Akapitzlist"/>
        <w:spacing w:before="120" w:after="120" w:line="276" w:lineRule="auto"/>
        <w:ind w:left="155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D0E9F0" w14:textId="614CB8E0" w:rsidR="0068768B" w:rsidRPr="00A11C32" w:rsidRDefault="00332B30" w:rsidP="00BC63D8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Wyznaczenia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ewentua</w:t>
      </w:r>
      <w:r w:rsidR="00FB4ADC" w:rsidRPr="00A11C32">
        <w:rPr>
          <w:rFonts w:ascii="Arial" w:eastAsia="Calibri" w:hAnsi="Arial" w:cs="Arial"/>
          <w:sz w:val="22"/>
          <w:szCs w:val="22"/>
          <w:lang w:eastAsia="en-US"/>
        </w:rPr>
        <w:t>lnych obszarów i odbiorców wody zlokalizowanych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 </w:t>
      </w:r>
      <w:r w:rsidR="00FB4ADC" w:rsidRPr="00A11C32">
        <w:rPr>
          <w:rFonts w:ascii="Arial" w:eastAsia="Calibri" w:hAnsi="Arial" w:cs="Arial"/>
          <w:sz w:val="22"/>
          <w:szCs w:val="22"/>
          <w:lang w:eastAsia="en-US"/>
        </w:rPr>
        <w:t>obszarze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B4ADC" w:rsidRPr="00A11C32">
        <w:rPr>
          <w:rFonts w:ascii="Arial" w:eastAsia="Calibri" w:hAnsi="Arial" w:cs="Arial"/>
          <w:sz w:val="22"/>
          <w:szCs w:val="22"/>
          <w:lang w:eastAsia="en-US"/>
        </w:rPr>
        <w:t xml:space="preserve">występowania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obniż</w:t>
      </w:r>
      <w:r w:rsidR="00FB4ADC" w:rsidRPr="00A11C32">
        <w:rPr>
          <w:rFonts w:ascii="Arial" w:eastAsia="Calibri" w:hAnsi="Arial" w:cs="Arial"/>
          <w:sz w:val="22"/>
          <w:szCs w:val="22"/>
          <w:lang w:eastAsia="en-US"/>
        </w:rPr>
        <w:t xml:space="preserve">onego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ciśnienia wody</w:t>
      </w:r>
      <w:r w:rsidR="00FB4ADC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CABA981" w14:textId="575D44DD" w:rsidR="00EE6853" w:rsidRPr="00A11C32" w:rsidRDefault="00332B30" w:rsidP="00BC63D8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Wyznaczenia 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obszarów i miejsc niewłaściwej pracy sieci, wymagających podjęcia działań inwestycyjnych. </w:t>
      </w:r>
    </w:p>
    <w:p w14:paraId="7FCC4DFE" w14:textId="59D2CE0F" w:rsidR="0068768B" w:rsidRPr="00A11C32" w:rsidRDefault="00332B30" w:rsidP="00A119BD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Oceny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obecnego stanu infrastruktury </w:t>
      </w:r>
      <w:r w:rsidR="00F122E6" w:rsidRPr="00A11C32">
        <w:rPr>
          <w:rFonts w:ascii="Arial" w:eastAsia="Calibri" w:hAnsi="Arial" w:cs="Arial"/>
          <w:sz w:val="22"/>
          <w:szCs w:val="22"/>
          <w:lang w:eastAsia="en-US"/>
        </w:rPr>
        <w:t xml:space="preserve">sieci wodociągowej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pod kątem możliwości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wykorzystania do </w:t>
      </w:r>
      <w:r w:rsidRPr="00A11C32">
        <w:rPr>
          <w:rFonts w:ascii="Arial" w:hAnsi="Arial" w:cs="Arial"/>
          <w:sz w:val="22"/>
          <w:szCs w:val="22"/>
        </w:rPr>
        <w:t>centralnego systemu sterowania siecią wodociągową</w:t>
      </w:r>
      <w:r w:rsidR="009A3E0C">
        <w:rPr>
          <w:rFonts w:ascii="Arial" w:hAnsi="Arial" w:cs="Arial"/>
          <w:sz w:val="22"/>
          <w:szCs w:val="22"/>
        </w:rPr>
        <w:t>.</w:t>
      </w:r>
      <w:r w:rsidRPr="00A11C32">
        <w:rPr>
          <w:rFonts w:ascii="Arial" w:hAnsi="Arial" w:cs="Arial"/>
          <w:sz w:val="22"/>
          <w:szCs w:val="22"/>
        </w:rPr>
        <w:t xml:space="preserve"> 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 xml:space="preserve">Inwentaryzacji 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 xml:space="preserve">analizy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lokalizacji </w:t>
      </w:r>
      <w:r w:rsidR="0006500B" w:rsidRPr="00A11C32">
        <w:rPr>
          <w:rFonts w:ascii="Arial" w:eastAsia="Calibri" w:hAnsi="Arial" w:cs="Arial"/>
          <w:sz w:val="22"/>
          <w:szCs w:val="22"/>
          <w:lang w:eastAsia="en-US"/>
        </w:rPr>
        <w:t>i przydatności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(dokładności pomiarowej)</w:t>
      </w:r>
      <w:r w:rsidR="0006500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istniejących oraz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planowanych do budowy punktów </w:t>
      </w:r>
      <w:r w:rsidR="00546645" w:rsidRPr="00A11C32">
        <w:rPr>
          <w:rFonts w:ascii="Arial" w:eastAsia="Calibri" w:hAnsi="Arial" w:cs="Arial"/>
          <w:sz w:val="22"/>
          <w:szCs w:val="22"/>
          <w:lang w:eastAsia="en-US"/>
        </w:rPr>
        <w:t>pomiarowych</w:t>
      </w:r>
      <w:r w:rsidR="00121F67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="00F11319" w:rsidRPr="00A11C32">
        <w:rPr>
          <w:rFonts w:ascii="Arial" w:eastAsia="Calibri" w:hAnsi="Arial" w:cs="Arial"/>
          <w:sz w:val="22"/>
          <w:szCs w:val="22"/>
          <w:lang w:eastAsia="en-US"/>
        </w:rPr>
        <w:t xml:space="preserve">punktów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sterowania sieci wodociągow</w:t>
      </w:r>
      <w:r w:rsidR="00F11319" w:rsidRPr="00A11C32">
        <w:rPr>
          <w:rFonts w:ascii="Arial" w:eastAsia="Calibri" w:hAnsi="Arial" w:cs="Arial"/>
          <w:sz w:val="22"/>
          <w:szCs w:val="22"/>
          <w:lang w:eastAsia="en-US"/>
        </w:rPr>
        <w:t>ą</w:t>
      </w:r>
      <w:r w:rsidR="00A86FD5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11319" w:rsidRPr="00A11C32">
        <w:rPr>
          <w:rFonts w:ascii="Arial" w:eastAsia="Calibri" w:hAnsi="Arial" w:cs="Arial"/>
          <w:sz w:val="22"/>
          <w:szCs w:val="22"/>
          <w:lang w:eastAsia="en-US"/>
        </w:rPr>
        <w:t xml:space="preserve">zasuw, 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przepustnic, pompowni i </w:t>
      </w:r>
      <w:r w:rsidR="00F11319" w:rsidRPr="00A11C32">
        <w:rPr>
          <w:rFonts w:ascii="Arial" w:eastAsia="Calibri" w:hAnsi="Arial" w:cs="Arial"/>
          <w:sz w:val="22"/>
          <w:szCs w:val="22"/>
          <w:lang w:eastAsia="en-US"/>
        </w:rPr>
        <w:t>innych elementów)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pod kątem </w:t>
      </w:r>
      <w:r w:rsidR="003C5B0F" w:rsidRPr="00A11C32">
        <w:rPr>
          <w:rFonts w:ascii="Arial" w:eastAsia="Calibri" w:hAnsi="Arial" w:cs="Arial"/>
          <w:sz w:val="22"/>
          <w:szCs w:val="22"/>
          <w:lang w:eastAsia="en-US"/>
        </w:rPr>
        <w:t xml:space="preserve">ich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>wykorzystania w procesie sterowania siecią wodociągow</w:t>
      </w:r>
      <w:r w:rsidR="009A3E0C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546645" w:rsidRPr="00A11C32">
        <w:rPr>
          <w:rFonts w:ascii="Arial" w:eastAsia="Calibri" w:hAnsi="Arial" w:cs="Arial"/>
          <w:sz w:val="22"/>
          <w:szCs w:val="22"/>
          <w:lang w:eastAsia="en-US"/>
        </w:rPr>
        <w:t>wytypowani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68768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lokalizacji dodatkowych punktów pomiarowych</w:t>
      </w:r>
      <w:r w:rsidR="00546645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11319" w:rsidRPr="00A11C32">
        <w:rPr>
          <w:rFonts w:ascii="Arial" w:eastAsia="Calibri" w:hAnsi="Arial" w:cs="Arial"/>
          <w:sz w:val="22"/>
          <w:szCs w:val="22"/>
          <w:lang w:eastAsia="en-US"/>
        </w:rPr>
        <w:t xml:space="preserve">i punktów sterowania </w:t>
      </w:r>
      <w:r w:rsidR="00546645" w:rsidRPr="00A11C32">
        <w:rPr>
          <w:rFonts w:ascii="Arial" w:eastAsia="Calibri" w:hAnsi="Arial" w:cs="Arial"/>
          <w:sz w:val="22"/>
          <w:szCs w:val="22"/>
          <w:lang w:eastAsia="en-US"/>
        </w:rPr>
        <w:t>niezbędnych do osiągnięcia celu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95DB09F" w14:textId="05C85FD2" w:rsidR="003C5B0F" w:rsidRPr="00A11C32" w:rsidRDefault="00984AC4" w:rsidP="00984AC4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Ocen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i analiz</w:t>
      </w:r>
      <w:r w:rsidR="000C1518" w:rsidRPr="00A11C32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zidentyfikowanych przez Zamawiającego kluczowych potrzeb inwestycyjnych w kontekście zasadności ujęcia ich w zakresie rzeczowym oraz programie inwestycji </w:t>
      </w:r>
      <w:r w:rsidR="00F122E6" w:rsidRPr="00A11C32">
        <w:rPr>
          <w:rFonts w:ascii="Arial" w:eastAsia="Calibri" w:hAnsi="Arial" w:cs="Arial"/>
          <w:sz w:val="22"/>
          <w:szCs w:val="22"/>
          <w:lang w:eastAsia="en-US"/>
        </w:rPr>
        <w:t>pod kątem wykorzystania w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system</w:t>
      </w:r>
      <w:r w:rsidR="00F122E6" w:rsidRPr="00A11C32">
        <w:rPr>
          <w:rFonts w:ascii="Arial" w:eastAsia="Calibri" w:hAnsi="Arial" w:cs="Arial"/>
          <w:sz w:val="22"/>
          <w:szCs w:val="22"/>
          <w:lang w:eastAsia="en-US"/>
        </w:rPr>
        <w:t>ie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centralnego sterowania siecią wodociągową.</w:t>
      </w:r>
      <w:r w:rsidR="003C5B0F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Wykaz planowanych inwestycji w zakresie rozbudowy sieci wodociągowej stanowi załącznik nr 3 do OPZ.</w:t>
      </w:r>
    </w:p>
    <w:p w14:paraId="0A176ED6" w14:textId="1944844E" w:rsidR="00332B30" w:rsidRPr="00A11C32" w:rsidRDefault="002722E3" w:rsidP="00A83AF5">
      <w:pPr>
        <w:pStyle w:val="Akapitzlist"/>
        <w:numPr>
          <w:ilvl w:val="0"/>
          <w:numId w:val="67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Określenia</w:t>
      </w:r>
      <w:r w:rsidR="00332B30" w:rsidRPr="00A11C32">
        <w:rPr>
          <w:rFonts w:ascii="Arial" w:eastAsia="Calibri" w:hAnsi="Arial" w:cs="Arial"/>
          <w:sz w:val="22"/>
          <w:szCs w:val="22"/>
          <w:lang w:eastAsia="en-US"/>
        </w:rPr>
        <w:t xml:space="preserve"> lokalizacji wystąpienia niewłaściwych ciśnień oraz nieodpowiednich parametrów jakościowych wody w sieci wodociągowej (w tym braku przepływów gwarantujących wystąpienie prędkości samooczyszczania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przewodów magistralnych</w:t>
      </w:r>
      <w:r w:rsidR="00332B30" w:rsidRPr="00A11C32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0DBDD088" w14:textId="77777777" w:rsidR="00332B30" w:rsidRPr="00A11C32" w:rsidRDefault="00332B30" w:rsidP="00A83AF5">
      <w:pPr>
        <w:pStyle w:val="Akapitzlist"/>
        <w:spacing w:before="120" w:after="120" w:line="276" w:lineRule="auto"/>
        <w:ind w:left="155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3978D1" w14:textId="1138CE6F" w:rsidR="00FB4ADC" w:rsidRPr="00A11C32" w:rsidRDefault="001D0EC5" w:rsidP="00A83AF5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 celu przeprowadzenia w/w analiz Wykonawca wykorzysta matematyczny model hydrauliczny sieci wodociągowej Zamawiającego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do opracowania uproszczonego modelu sieci online, umożliwiającego wykonywania analiz 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na podstawie danych bieżących i </w:t>
      </w:r>
      <w:r w:rsidR="00853CE8" w:rsidRPr="00A11C32">
        <w:rPr>
          <w:rFonts w:ascii="Arial" w:eastAsia="Calibri" w:hAnsi="Arial" w:cs="Arial"/>
          <w:sz w:val="22"/>
          <w:szCs w:val="22"/>
          <w:lang w:eastAsia="en-US"/>
        </w:rPr>
        <w:t>historycznych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AEF54" w14:textId="6322C1E9" w:rsidR="00130FFC" w:rsidRPr="006557DD" w:rsidRDefault="00B67B30" w:rsidP="00A83AF5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podstawie przeprowadzonych analiz </w:t>
      </w:r>
      <w:r w:rsidR="00F87D77"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dokona weryfikacji danych</w:t>
      </w:r>
      <w:r w:rsidR="001D0EC5" w:rsidRPr="00A11C32">
        <w:rPr>
          <w:rFonts w:ascii="Arial" w:eastAsia="Calibri" w:hAnsi="Arial" w:cs="Arial"/>
          <w:sz w:val="22"/>
          <w:szCs w:val="22"/>
          <w:lang w:eastAsia="en-US"/>
        </w:rPr>
        <w:t>. W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przypadku wystąpienia </w:t>
      </w:r>
      <w:r w:rsidR="00A94E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istotnych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rozbieżności </w:t>
      </w:r>
      <w:r w:rsidR="00686C10" w:rsidRPr="00A11C32">
        <w:t xml:space="preserve"> </w:t>
      </w:r>
      <w:r w:rsidR="00686C10" w:rsidRPr="00A11C32">
        <w:rPr>
          <w:rFonts w:ascii="Arial" w:eastAsia="Calibri" w:hAnsi="Arial" w:cs="Arial"/>
          <w:sz w:val="22"/>
          <w:szCs w:val="22"/>
          <w:lang w:eastAsia="en-US"/>
        </w:rPr>
        <w:t>wskazań modelu do rzeczywistych wartości występujących na sieci</w:t>
      </w:r>
      <w:r w:rsidR="00354B62" w:rsidRPr="00A11C32">
        <w:rPr>
          <w:rFonts w:ascii="Arial" w:eastAsia="Calibri" w:hAnsi="Arial" w:cs="Arial"/>
          <w:sz w:val="22"/>
          <w:szCs w:val="22"/>
          <w:lang w:eastAsia="en-US"/>
        </w:rPr>
        <w:t>, uniemożliwiających zrealizowanie Etapu I części B Zamówienia,</w:t>
      </w:r>
      <w:r w:rsidR="00686C10" w:rsidRPr="00A11C32">
        <w:rPr>
          <w:rStyle w:val="Odwoaniedokomentarza"/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F87D77" w:rsidRPr="00A11C32">
        <w:rPr>
          <w:rFonts w:ascii="Arial" w:eastAsia="Calibri" w:hAnsi="Arial" w:cs="Arial"/>
          <w:sz w:val="22"/>
          <w:szCs w:val="22"/>
          <w:lang w:eastAsia="en-US"/>
        </w:rPr>
        <w:t xml:space="preserve">będzie zobowiązany do 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przedstawienia </w:t>
      </w:r>
      <w:r w:rsidR="00DC79C8" w:rsidRPr="00A11C32">
        <w:rPr>
          <w:rFonts w:ascii="Arial" w:eastAsia="Calibri" w:hAnsi="Arial" w:cs="Arial"/>
          <w:sz w:val="22"/>
          <w:szCs w:val="22"/>
          <w:lang w:eastAsia="en-US"/>
        </w:rPr>
        <w:t>R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>aportu zawierające</w:t>
      </w:r>
      <w:r w:rsidR="00B44228" w:rsidRPr="00A11C32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opis stwierdzonych rozbieżności wraz z ich możliwym wpływem na </w:t>
      </w:r>
      <w:r w:rsidR="00DC79C8" w:rsidRPr="00A11C32">
        <w:rPr>
          <w:rFonts w:ascii="Arial" w:eastAsia="Calibri" w:hAnsi="Arial" w:cs="Arial"/>
          <w:sz w:val="22"/>
          <w:szCs w:val="22"/>
          <w:lang w:eastAsia="en-US"/>
        </w:rPr>
        <w:t xml:space="preserve">realizację 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>dalsz</w:t>
      </w:r>
      <w:r w:rsidR="00DC79C8" w:rsidRPr="00A11C32">
        <w:rPr>
          <w:rFonts w:ascii="Arial" w:eastAsia="Calibri" w:hAnsi="Arial" w:cs="Arial"/>
          <w:sz w:val="22"/>
          <w:szCs w:val="22"/>
          <w:lang w:eastAsia="en-US"/>
        </w:rPr>
        <w:t>ych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etap</w:t>
      </w:r>
      <w:r w:rsidR="00DC79C8" w:rsidRPr="00A11C32">
        <w:rPr>
          <w:rFonts w:ascii="Arial" w:eastAsia="Calibri" w:hAnsi="Arial" w:cs="Arial"/>
          <w:sz w:val="22"/>
          <w:szCs w:val="22"/>
          <w:lang w:eastAsia="en-US"/>
        </w:rPr>
        <w:t>ów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79C8" w:rsidRPr="00A11C32">
        <w:rPr>
          <w:rFonts w:ascii="Arial" w:eastAsia="Calibri" w:hAnsi="Arial" w:cs="Arial"/>
          <w:sz w:val="22"/>
          <w:szCs w:val="22"/>
          <w:lang w:eastAsia="en-US"/>
        </w:rPr>
        <w:t>z</w:t>
      </w:r>
      <w:r w:rsidR="00A33003" w:rsidRPr="00A11C32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130FFC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(dalej: Raport Rozbieżności)</w:t>
      </w:r>
      <w:r w:rsidR="00DE53A1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30FFC" w:rsidRPr="00A11C32">
        <w:rPr>
          <w:rFonts w:ascii="Arial" w:eastAsia="Calibri" w:hAnsi="Arial" w:cs="Arial"/>
          <w:sz w:val="22"/>
          <w:szCs w:val="22"/>
          <w:lang w:eastAsia="en-US"/>
        </w:rPr>
        <w:t xml:space="preserve"> Raport Rozbieżności będzie uwzględniał również dalsze działania rekomendowane</w:t>
      </w:r>
      <w:r w:rsidR="00DE53A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0342" w:rsidRPr="00A11C32">
        <w:rPr>
          <w:rFonts w:ascii="Arial" w:eastAsia="Calibri" w:hAnsi="Arial" w:cs="Arial"/>
          <w:sz w:val="22"/>
          <w:szCs w:val="22"/>
          <w:lang w:eastAsia="en-US"/>
        </w:rPr>
        <w:t xml:space="preserve">mające na celu eliminację występujących rozbieżności lub ograniczenie ich wpływu na realizację kolejnych etapów zamówienia. Działania rekomendowane, </w:t>
      </w:r>
      <w:r w:rsidR="00130FFC" w:rsidRPr="00A11C32">
        <w:rPr>
          <w:rFonts w:ascii="Arial" w:eastAsia="Calibri" w:hAnsi="Arial" w:cs="Arial"/>
          <w:sz w:val="22"/>
          <w:szCs w:val="22"/>
          <w:lang w:eastAsia="en-US"/>
        </w:rPr>
        <w:t xml:space="preserve">zostaną </w:t>
      </w:r>
      <w:r w:rsidR="00130FFC" w:rsidRPr="006557DD">
        <w:rPr>
          <w:rFonts w:ascii="Arial" w:eastAsia="Calibri" w:hAnsi="Arial" w:cs="Arial"/>
          <w:sz w:val="22"/>
          <w:szCs w:val="22"/>
          <w:lang w:eastAsia="en-US"/>
        </w:rPr>
        <w:t xml:space="preserve">opracowane przez Wykonawcę, </w:t>
      </w:r>
      <w:r w:rsidR="00DE53A1" w:rsidRPr="006557DD">
        <w:rPr>
          <w:rFonts w:ascii="Arial" w:eastAsia="Calibri" w:hAnsi="Arial" w:cs="Arial"/>
          <w:sz w:val="22"/>
          <w:szCs w:val="22"/>
          <w:lang w:eastAsia="en-US"/>
        </w:rPr>
        <w:t xml:space="preserve">przy </w:t>
      </w:r>
      <w:r w:rsidR="00130FFC" w:rsidRPr="006557DD">
        <w:rPr>
          <w:rFonts w:ascii="Arial" w:eastAsia="Calibri" w:hAnsi="Arial" w:cs="Arial"/>
          <w:sz w:val="22"/>
          <w:szCs w:val="22"/>
          <w:lang w:eastAsia="en-US"/>
        </w:rPr>
        <w:t xml:space="preserve">ścisłej współpracy </w:t>
      </w:r>
      <w:r w:rsidR="00DE53A1" w:rsidRPr="006557DD">
        <w:rPr>
          <w:rFonts w:ascii="Arial" w:eastAsia="Calibri" w:hAnsi="Arial" w:cs="Arial"/>
          <w:sz w:val="22"/>
          <w:szCs w:val="22"/>
          <w:lang w:eastAsia="en-US"/>
        </w:rPr>
        <w:t>i porozumieniu</w:t>
      </w:r>
      <w:r w:rsidR="00062F1B" w:rsidRPr="006557DD">
        <w:rPr>
          <w:rFonts w:ascii="Arial" w:eastAsia="Calibri" w:hAnsi="Arial" w:cs="Arial"/>
          <w:sz w:val="22"/>
          <w:szCs w:val="22"/>
          <w:lang w:eastAsia="en-US"/>
        </w:rPr>
        <w:t xml:space="preserve"> z Zamawiającym</w:t>
      </w:r>
      <w:r w:rsidR="00130FFC" w:rsidRPr="006557D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DC79C8" w:rsidRPr="006557D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B9C5D90" w14:textId="4775ED2C" w:rsidR="00E64E6C" w:rsidRPr="006557DD" w:rsidRDefault="00ED0342" w:rsidP="00DE53A1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57DD">
        <w:rPr>
          <w:rFonts w:ascii="Arial" w:eastAsia="Calibri" w:hAnsi="Arial" w:cs="Arial"/>
          <w:sz w:val="22"/>
          <w:szCs w:val="22"/>
          <w:lang w:eastAsia="en-US"/>
        </w:rPr>
        <w:t>Dopiero, p</w:t>
      </w:r>
      <w:r w:rsidR="00062F1B" w:rsidRPr="006557DD">
        <w:rPr>
          <w:rFonts w:ascii="Arial" w:eastAsia="Calibri" w:hAnsi="Arial" w:cs="Arial"/>
          <w:sz w:val="22"/>
          <w:szCs w:val="22"/>
          <w:lang w:eastAsia="en-US"/>
        </w:rPr>
        <w:t>o uzyskaniu pisemnej akceptacji Zamawiają</w:t>
      </w:r>
      <w:r w:rsidR="00130FFC" w:rsidRPr="006557DD">
        <w:rPr>
          <w:rFonts w:ascii="Arial" w:eastAsia="Calibri" w:hAnsi="Arial" w:cs="Arial"/>
          <w:sz w:val="22"/>
          <w:szCs w:val="22"/>
          <w:lang w:eastAsia="en-US"/>
        </w:rPr>
        <w:t>cego Raportu Rozbieżności</w:t>
      </w:r>
      <w:r w:rsidRPr="006557DD">
        <w:rPr>
          <w:rFonts w:ascii="Arial" w:eastAsia="Calibri" w:hAnsi="Arial" w:cs="Arial"/>
          <w:sz w:val="22"/>
          <w:szCs w:val="22"/>
          <w:lang w:eastAsia="en-US"/>
        </w:rPr>
        <w:t>, uwzględniającego działania rekomendowane uzgodnione z Zamawiającym</w:t>
      </w:r>
      <w:r w:rsidR="00062F1B" w:rsidRPr="006557D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30FFC" w:rsidRPr="006557DD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062F1B" w:rsidRPr="006557D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E53A1" w:rsidRPr="006557DD">
        <w:rPr>
          <w:rFonts w:ascii="Arial" w:eastAsia="Calibri" w:hAnsi="Arial" w:cs="Arial"/>
          <w:sz w:val="22"/>
          <w:szCs w:val="22"/>
          <w:lang w:eastAsia="en-US"/>
        </w:rPr>
        <w:t>przystąpi</w:t>
      </w:r>
      <w:r w:rsidR="00062F1B" w:rsidRPr="006557DD">
        <w:rPr>
          <w:rFonts w:ascii="Arial" w:eastAsia="Calibri" w:hAnsi="Arial" w:cs="Arial"/>
          <w:sz w:val="22"/>
          <w:szCs w:val="22"/>
          <w:lang w:eastAsia="en-US"/>
        </w:rPr>
        <w:t xml:space="preserve"> do dalszych prac</w:t>
      </w:r>
      <w:r w:rsidR="00DE53A1" w:rsidRPr="006557DD">
        <w:rPr>
          <w:rFonts w:ascii="Arial" w:eastAsia="Calibri" w:hAnsi="Arial" w:cs="Arial"/>
          <w:sz w:val="22"/>
          <w:szCs w:val="22"/>
          <w:lang w:eastAsia="en-US"/>
        </w:rPr>
        <w:t xml:space="preserve">. W przypadku konieczności przeprowadzenia dodatkowej kampanii pomiarowej (wskazanego w Raporcie jako działania rekomendowanego) </w:t>
      </w:r>
      <w:r w:rsidR="006C5A01" w:rsidRPr="006557DD">
        <w:rPr>
          <w:rFonts w:ascii="Arial" w:eastAsia="Calibri" w:hAnsi="Arial" w:cs="Arial"/>
          <w:sz w:val="22"/>
          <w:szCs w:val="22"/>
          <w:lang w:eastAsia="en-US"/>
        </w:rPr>
        <w:t>d</w:t>
      </w:r>
      <w:r w:rsidR="00E64E6C" w:rsidRPr="006557DD">
        <w:rPr>
          <w:rFonts w:ascii="Arial" w:eastAsia="Calibri" w:hAnsi="Arial" w:cs="Arial"/>
          <w:sz w:val="22"/>
          <w:szCs w:val="22"/>
          <w:lang w:eastAsia="en-US"/>
        </w:rPr>
        <w:t xml:space="preserve">la </w:t>
      </w:r>
      <w:r w:rsidR="006C5A01" w:rsidRPr="006557DD">
        <w:rPr>
          <w:rFonts w:ascii="Arial" w:eastAsia="Calibri" w:hAnsi="Arial" w:cs="Arial"/>
          <w:sz w:val="22"/>
          <w:szCs w:val="22"/>
          <w:lang w:eastAsia="en-US"/>
        </w:rPr>
        <w:t xml:space="preserve">potrzeb aktualizacji i kalibracji modelu </w:t>
      </w:r>
      <w:r w:rsidR="00E64E6C" w:rsidRPr="006557DD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292A50" w:rsidRPr="006557DD">
        <w:rPr>
          <w:rFonts w:ascii="Arial" w:eastAsia="Calibri" w:hAnsi="Arial" w:cs="Arial"/>
          <w:sz w:val="22"/>
          <w:szCs w:val="22"/>
          <w:lang w:eastAsia="en-US"/>
        </w:rPr>
        <w:t xml:space="preserve">wskaże obszary na sieci wodociągowej wymagające </w:t>
      </w:r>
      <w:r w:rsidR="00354B62" w:rsidRPr="006557DD">
        <w:rPr>
          <w:rFonts w:ascii="Arial" w:eastAsia="Calibri" w:hAnsi="Arial" w:cs="Arial"/>
          <w:sz w:val="22"/>
          <w:szCs w:val="22"/>
          <w:lang w:eastAsia="en-US"/>
        </w:rPr>
        <w:t>rekalibracji</w:t>
      </w:r>
      <w:r w:rsidR="00292A50" w:rsidRPr="006557DD">
        <w:rPr>
          <w:rFonts w:ascii="Arial" w:eastAsia="Calibri" w:hAnsi="Arial" w:cs="Arial"/>
          <w:sz w:val="22"/>
          <w:szCs w:val="22"/>
          <w:lang w:eastAsia="en-US"/>
        </w:rPr>
        <w:t xml:space="preserve">, na których </w:t>
      </w:r>
      <w:r w:rsidR="00E64E6C" w:rsidRPr="006557DD">
        <w:rPr>
          <w:rFonts w:ascii="Arial" w:eastAsia="Calibri" w:hAnsi="Arial" w:cs="Arial"/>
          <w:sz w:val="22"/>
          <w:szCs w:val="22"/>
          <w:lang w:eastAsia="en-US"/>
        </w:rPr>
        <w:t>dokona:</w:t>
      </w:r>
    </w:p>
    <w:p w14:paraId="455CBE24" w14:textId="6AF0F58C" w:rsidR="00E64E6C" w:rsidRPr="006557DD" w:rsidRDefault="00E64E6C" w:rsidP="00DE53A1">
      <w:pPr>
        <w:pStyle w:val="Akapitzlist"/>
        <w:numPr>
          <w:ilvl w:val="0"/>
          <w:numId w:val="75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57DD">
        <w:rPr>
          <w:rFonts w:ascii="Arial" w:eastAsia="Calibri" w:hAnsi="Arial" w:cs="Arial"/>
          <w:sz w:val="22"/>
          <w:szCs w:val="22"/>
          <w:lang w:eastAsia="en-US"/>
        </w:rPr>
        <w:t>pomiarów ciśnienia hydrostatycznego na hydrantach przeciwpożarowych znajdujących się na sieci wodociągowej na terenie m. st. Warszawy, Pruszkowa, Piastowa i Raszyna oraz gmin Michałowice i Brwinów</w:t>
      </w:r>
      <w:r w:rsidR="002C0517" w:rsidRPr="006557DD">
        <w:rPr>
          <w:rFonts w:ascii="Arial" w:eastAsia="Calibri" w:hAnsi="Arial" w:cs="Arial"/>
          <w:sz w:val="22"/>
          <w:szCs w:val="22"/>
          <w:lang w:eastAsia="en-US"/>
        </w:rPr>
        <w:t xml:space="preserve"> (maksymalnie 100 pomiarów)</w:t>
      </w:r>
      <w:r w:rsidRPr="006557D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1F73722" w14:textId="523C6F2B" w:rsidR="00E64E6C" w:rsidRPr="006557DD" w:rsidRDefault="00E64E6C" w:rsidP="00DE53A1">
      <w:pPr>
        <w:pStyle w:val="Akapitzlist"/>
        <w:numPr>
          <w:ilvl w:val="0"/>
          <w:numId w:val="75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57DD">
        <w:rPr>
          <w:rFonts w:ascii="Arial" w:eastAsia="Calibri" w:hAnsi="Arial" w:cs="Arial"/>
          <w:sz w:val="22"/>
          <w:szCs w:val="22"/>
          <w:lang w:eastAsia="en-US"/>
        </w:rPr>
        <w:t xml:space="preserve">testów wydajności na hydrantach przeciwpożarowych (testów hydrantowych) znajdujących się na sieci wodociągowej na terenie m. st. Warszawy, Pruszkowa, Piastowa i 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Raszyna oraz gmin Michałowice i </w:t>
      </w:r>
      <w:r w:rsidRPr="006557DD">
        <w:rPr>
          <w:rFonts w:ascii="Arial" w:eastAsia="Calibri" w:hAnsi="Arial" w:cs="Arial"/>
          <w:sz w:val="22"/>
          <w:szCs w:val="22"/>
          <w:lang w:eastAsia="en-US"/>
        </w:rPr>
        <w:t>Brwinów</w:t>
      </w:r>
      <w:r w:rsidR="002C0517" w:rsidRPr="006557DD">
        <w:rPr>
          <w:rFonts w:ascii="Arial" w:eastAsia="Calibri" w:hAnsi="Arial" w:cs="Arial"/>
          <w:sz w:val="22"/>
          <w:szCs w:val="22"/>
          <w:lang w:eastAsia="en-US"/>
        </w:rPr>
        <w:t xml:space="preserve"> (maksymalnie 50 testów)</w:t>
      </w:r>
      <w:r w:rsidR="00292A50" w:rsidRPr="006557D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076297D" w14:textId="3D79329E" w:rsidR="00AB2181" w:rsidRPr="00A11C32" w:rsidRDefault="00AB2181" w:rsidP="00EF0796">
      <w:pPr>
        <w:spacing w:before="120" w:after="120" w:line="276" w:lineRule="auto"/>
        <w:ind w:left="1276" w:hanging="127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5.4.1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ab/>
        <w:t xml:space="preserve">Przed przystąpieniem do kampanii pomiarowej Wykonawca przestawi Zamawiającemu szczegółowy </w:t>
      </w:r>
      <w:r w:rsidR="0009216B" w:rsidRPr="00A11C32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292A50" w:rsidRPr="00A11C32">
        <w:rPr>
          <w:rFonts w:ascii="Arial" w:eastAsia="Calibri" w:hAnsi="Arial" w:cs="Arial"/>
          <w:b/>
          <w:sz w:val="22"/>
          <w:szCs w:val="22"/>
          <w:lang w:eastAsia="en-US"/>
        </w:rPr>
        <w:t>lan</w:t>
      </w:r>
      <w:r w:rsidR="0009216B"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 kampanii pomiarowej</w:t>
      </w:r>
      <w:r w:rsidR="0009216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obejmującej m.in.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plan lokalizacji pomiarów w ramach kampanii </w:t>
      </w:r>
      <w:r w:rsidR="0009216B" w:rsidRPr="00A11C32">
        <w:rPr>
          <w:rFonts w:ascii="Arial" w:eastAsia="Calibri" w:hAnsi="Arial" w:cs="Arial"/>
          <w:sz w:val="22"/>
          <w:szCs w:val="22"/>
          <w:lang w:eastAsia="en-US"/>
        </w:rPr>
        <w:t>oraz harmonogram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prac pomiarowych.</w:t>
      </w:r>
      <w:r w:rsidR="00292A50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Plan</w:t>
      </w:r>
      <w:r w:rsidR="0009216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kampanii pomiarowej powinien uwzględniać wszelkie wytyczne i zalecenia Zamawiającego określone w załączniku nr 4 do niniejszego OPZ.</w:t>
      </w:r>
    </w:p>
    <w:p w14:paraId="3080C993" w14:textId="06018EEA" w:rsidR="00AB2181" w:rsidRPr="00A11C32" w:rsidRDefault="00AB2181" w:rsidP="00EF0796">
      <w:pPr>
        <w:spacing w:before="120" w:after="120" w:line="276" w:lineRule="auto"/>
        <w:ind w:left="1276" w:hanging="127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5.4.2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ab/>
      </w:r>
      <w:r w:rsidR="0009216B"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Wykonawca przystąpi do prac </w:t>
      </w:r>
      <w:r w:rsidR="00292A50" w:rsidRPr="00A11C32">
        <w:rPr>
          <w:rFonts w:ascii="Arial" w:eastAsia="Calibri" w:hAnsi="Arial" w:cs="Arial"/>
          <w:sz w:val="22"/>
          <w:szCs w:val="22"/>
          <w:lang w:eastAsia="en-US"/>
        </w:rPr>
        <w:t>terenowych</w:t>
      </w:r>
      <w:r w:rsidR="0009216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 uzyskaniu pisemnej akceptacji Zamawiającego </w:t>
      </w:r>
      <w:r w:rsidR="00292A50" w:rsidRPr="00A11C32">
        <w:rPr>
          <w:rFonts w:ascii="Arial" w:eastAsia="Calibri" w:hAnsi="Arial" w:cs="Arial"/>
          <w:b/>
          <w:sz w:val="22"/>
          <w:szCs w:val="22"/>
          <w:lang w:eastAsia="en-US"/>
        </w:rPr>
        <w:t>Planu kampanii pomiarowej.</w:t>
      </w:r>
    </w:p>
    <w:p w14:paraId="04D456D1" w14:textId="4F097775" w:rsidR="0034767C" w:rsidRPr="00A11C32" w:rsidRDefault="0034767C" w:rsidP="00EF0796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Po przeprowadzeniu kampanii pomiarowej oraz aktualizacji i kalibracji modelu Wykonawca przedstawi Zamawiającemu raport z przeprowadzonych prac zawierający minimum:</w:t>
      </w:r>
    </w:p>
    <w:p w14:paraId="0F1E9C57" w14:textId="6C128572" w:rsidR="00A33003" w:rsidRPr="00A11C32" w:rsidRDefault="00A33003" w:rsidP="00EF0796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opis rozbieżności obliczeń modelu w porówn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aniu do wartości pomierzonych z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punktów monitoringu sieci wodociągowej,</w:t>
      </w:r>
    </w:p>
    <w:p w14:paraId="3938B086" w14:textId="2ED05B36" w:rsidR="0034767C" w:rsidRPr="00A11C32" w:rsidRDefault="0034767C" w:rsidP="00EF0796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szczegółowy opis zmian parametrów </w:t>
      </w:r>
      <w:r w:rsidR="00785689" w:rsidRPr="00A11C32">
        <w:rPr>
          <w:rFonts w:ascii="Arial" w:eastAsia="Calibri" w:hAnsi="Arial" w:cs="Arial"/>
          <w:sz w:val="22"/>
          <w:szCs w:val="22"/>
          <w:lang w:eastAsia="en-US"/>
        </w:rPr>
        <w:t xml:space="preserve">i struktury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jakich dokonano w modelu,</w:t>
      </w:r>
    </w:p>
    <w:p w14:paraId="26DB7E1C" w14:textId="0BB93EBD" w:rsidR="0034767C" w:rsidRPr="00A11C32" w:rsidRDefault="0034767C" w:rsidP="00EF0796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szczegółowy opis błędów obliczeniowych jakie uzyskano w punktach kampanii pomiarowej po kalibracji modelu wraz z ich porównaniem do wartości obliczonych przed kalibracją,</w:t>
      </w:r>
    </w:p>
    <w:p w14:paraId="4DAEE369" w14:textId="2F1F007D" w:rsidR="0034767C" w:rsidRPr="00A11C32" w:rsidRDefault="0034767C" w:rsidP="00EF0796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zaktualizowany i skalibrowany model w formacie oprogramowania WaterGEMS firmy Bentley (pliki *.wtg, *.sqlite,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 xml:space="preserve"> *.dwh) w wersji takiej samej w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jakiej model zostanie przekazany przez Zamawiającego.</w:t>
      </w:r>
    </w:p>
    <w:p w14:paraId="68C5EEA8" w14:textId="378AB8EA" w:rsidR="00205283" w:rsidRPr="00A11C32" w:rsidRDefault="00205283" w:rsidP="00EF0796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 ramach przeprowadzonej aktualizacji i kalibracji modelu Wykonawca zobowiązany jest do uzyskania poprawności skalibrowanego modelu w punktach przeprowadzonej kampanii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>pomiarowej w stopniu minimum (dla kroków czasowych zgodnych z krokiem czasowym modelu (min. 5 minut):</w:t>
      </w:r>
    </w:p>
    <w:p w14:paraId="29A09563" w14:textId="72B2BA2B" w:rsidR="00205283" w:rsidRPr="00A11C32" w:rsidRDefault="00205283" w:rsidP="00EF0796">
      <w:pPr>
        <w:pStyle w:val="Akapitzlist"/>
        <w:numPr>
          <w:ilvl w:val="0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natężenia przepływu:</w:t>
      </w:r>
    </w:p>
    <w:p w14:paraId="4D9CFFA0" w14:textId="5A38CE5F" w:rsidR="00205283" w:rsidRPr="00A11C32" w:rsidRDefault="00205283" w:rsidP="00EF0796">
      <w:pPr>
        <w:pStyle w:val="Akapitzlist"/>
        <w:numPr>
          <w:ilvl w:val="1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błąd +/- 10% dla </w:t>
      </w:r>
      <w:r w:rsidR="00B44228" w:rsidRPr="00A11C32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0% pomierzonych wartości</w:t>
      </w:r>
    </w:p>
    <w:p w14:paraId="11A7C02A" w14:textId="4184CE5A" w:rsidR="00205283" w:rsidRPr="00A11C32" w:rsidRDefault="00205283" w:rsidP="00EF0796">
      <w:pPr>
        <w:pStyle w:val="Akapitzlist"/>
        <w:numPr>
          <w:ilvl w:val="1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błąd +/- 20% dla 90% pomierzonych wartości</w:t>
      </w:r>
    </w:p>
    <w:p w14:paraId="4E012431" w14:textId="43ECAFC6" w:rsidR="00205283" w:rsidRPr="00A11C32" w:rsidRDefault="00205283" w:rsidP="00EF0796">
      <w:pPr>
        <w:pStyle w:val="Akapitzlist"/>
        <w:numPr>
          <w:ilvl w:val="0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ciśnienia:</w:t>
      </w:r>
    </w:p>
    <w:p w14:paraId="6A200882" w14:textId="502F6BD4" w:rsidR="00205283" w:rsidRPr="00A11C32" w:rsidRDefault="00205283" w:rsidP="00EF0796">
      <w:pPr>
        <w:pStyle w:val="Akapitzlist"/>
        <w:numPr>
          <w:ilvl w:val="1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błąd +/- 5% dla </w:t>
      </w:r>
      <w:r w:rsidR="00B44228" w:rsidRPr="00A11C32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0% pomierzonych wartości</w:t>
      </w:r>
    </w:p>
    <w:p w14:paraId="4E1CD82B" w14:textId="0C1E10D5" w:rsidR="00205283" w:rsidRPr="00A11C32" w:rsidRDefault="00205283" w:rsidP="00EF0796">
      <w:pPr>
        <w:pStyle w:val="Akapitzlist"/>
        <w:numPr>
          <w:ilvl w:val="1"/>
          <w:numId w:val="80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błąd +/- 10% dla 90% pomierzonych wartości</w:t>
      </w:r>
    </w:p>
    <w:p w14:paraId="25B684DE" w14:textId="77777777" w:rsidR="00205283" w:rsidRPr="00A11C32" w:rsidRDefault="00205283" w:rsidP="00EF0796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695BFD" w14:textId="4C763345" w:rsidR="00780028" w:rsidRPr="00A11C32" w:rsidRDefault="00780028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Analiza obecnego matematycznego modelu hydraulicznego sieci wodociągowej pod kątem jego wykorzystania do budowy systemu centralnego sterowania siecią wodociągową w czasie rzeczy</w:t>
      </w:r>
      <w:r w:rsidR="005D4011" w:rsidRPr="00A11C32">
        <w:rPr>
          <w:rFonts w:ascii="Arial" w:eastAsia="Calibri" w:hAnsi="Arial" w:cs="Arial"/>
          <w:sz w:val="22"/>
          <w:szCs w:val="22"/>
          <w:lang w:eastAsia="en-US"/>
        </w:rPr>
        <w:t>wistym.</w:t>
      </w:r>
    </w:p>
    <w:p w14:paraId="472D8B30" w14:textId="77777777" w:rsidR="006C5A01" w:rsidRPr="00A11C32" w:rsidRDefault="006C5A01" w:rsidP="00E64E6C">
      <w:pPr>
        <w:pStyle w:val="Akapitzlist"/>
        <w:spacing w:before="120" w:after="120" w:line="276" w:lineRule="auto"/>
        <w:ind w:left="992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DCD8BE" w14:textId="315D73CF" w:rsidR="00FB4ADC" w:rsidRPr="00A11C32" w:rsidRDefault="00FB4ADC" w:rsidP="00A17332">
      <w:pPr>
        <w:pStyle w:val="Akapitzlist"/>
        <w:numPr>
          <w:ilvl w:val="1"/>
          <w:numId w:val="53"/>
        </w:numPr>
        <w:spacing w:before="120" w:after="120" w:line="276" w:lineRule="auto"/>
        <w:ind w:left="1134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Analiza systemów sterowania</w:t>
      </w:r>
      <w:r w:rsidR="00382981" w:rsidRPr="00A11C3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95BA4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komunikacji</w:t>
      </w:r>
      <w:r w:rsidR="0038298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i systemu GIS</w:t>
      </w:r>
    </w:p>
    <w:p w14:paraId="5873E3AA" w14:textId="5992ABDB" w:rsidR="004C661B" w:rsidRPr="00A11C32" w:rsidRDefault="00EE6853" w:rsidP="00BC63D8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Wstępna inwentaryzacja 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4C661B" w:rsidRPr="00A11C32">
        <w:rPr>
          <w:rFonts w:ascii="Arial" w:eastAsia="Calibri" w:hAnsi="Arial" w:cs="Arial"/>
          <w:sz w:val="22"/>
          <w:szCs w:val="22"/>
          <w:lang w:eastAsia="en-US"/>
        </w:rPr>
        <w:t>naliza stanu i możliwości adaptacj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>i istniejących systemów SCADA i </w:t>
      </w:r>
      <w:r w:rsidR="004C661B" w:rsidRPr="00A11C32">
        <w:rPr>
          <w:rFonts w:ascii="Arial" w:eastAsia="Calibri" w:hAnsi="Arial" w:cs="Arial"/>
          <w:sz w:val="22"/>
          <w:szCs w:val="22"/>
          <w:lang w:eastAsia="en-US"/>
        </w:rPr>
        <w:t>sterowania lokalnego na potrzeby pracy systemu centralnego sterowani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(analiza systemów sterowania).</w:t>
      </w:r>
    </w:p>
    <w:p w14:paraId="70F1C726" w14:textId="38EFC21A" w:rsidR="002E2856" w:rsidRPr="00A11C32" w:rsidRDefault="00EE6853" w:rsidP="00BC63D8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Wstępna inwentaryzacja 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>naliza stanu i możliwości adaptacji istniejących systemów komunikacji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(analiza systemów komunikacji).</w:t>
      </w:r>
    </w:p>
    <w:p w14:paraId="60F6407A" w14:textId="323B1E7B" w:rsidR="00382981" w:rsidRPr="00A11C32" w:rsidRDefault="00382981" w:rsidP="00BC63D8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Wstępna inwentaryzacja i analiza obecnego systemu GIS pod kątem wykorzystania w centralnym systemie sterowania siecią wodociągową.</w:t>
      </w:r>
    </w:p>
    <w:p w14:paraId="0671E735" w14:textId="77777777" w:rsidR="002E2856" w:rsidRPr="00A11C32" w:rsidRDefault="002E2856" w:rsidP="00BC63D8">
      <w:pPr>
        <w:pStyle w:val="Akapitzlist"/>
        <w:spacing w:before="120" w:after="120" w:line="276" w:lineRule="auto"/>
        <w:ind w:left="155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F8D08" w14:textId="77777777" w:rsidR="0068768B" w:rsidRPr="00A11C32" w:rsidRDefault="0068768B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</w:t>
      </w:r>
      <w:r w:rsidR="00BA65E7" w:rsidRPr="00A11C32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 xml:space="preserve">sposobu wykorzystania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istniejących, kluczowych obiektów sieci wodociągowej do działania z projektowanym systemem sterowania siecią w czasie rzeczywistym, a w tym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 szczególności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01924F44" w14:textId="69308F55" w:rsidR="0068768B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Zakład Centralny</w:t>
      </w:r>
      <w:r w:rsidR="0068768B" w:rsidRPr="00A11C32">
        <w:rPr>
          <w:rFonts w:ascii="Arial" w:hAnsi="Arial" w:cs="Arial"/>
          <w:sz w:val="22"/>
          <w:szCs w:val="22"/>
        </w:rPr>
        <w:t xml:space="preserve"> </w:t>
      </w:r>
      <w:r w:rsidRPr="00A11C32">
        <w:rPr>
          <w:rFonts w:ascii="Arial" w:hAnsi="Arial" w:cs="Arial"/>
          <w:sz w:val="22"/>
          <w:szCs w:val="22"/>
        </w:rPr>
        <w:t xml:space="preserve">SUW </w:t>
      </w:r>
      <w:r w:rsidR="0068768B" w:rsidRPr="00A11C32">
        <w:rPr>
          <w:rFonts w:ascii="Arial" w:hAnsi="Arial" w:cs="Arial"/>
          <w:sz w:val="22"/>
          <w:szCs w:val="22"/>
        </w:rPr>
        <w:t>Filtry,</w:t>
      </w:r>
    </w:p>
    <w:p w14:paraId="64F791A2" w14:textId="50C35C5B" w:rsidR="0068768B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Zakład Centralny</w:t>
      </w:r>
      <w:r w:rsidR="00895BA4" w:rsidRPr="00A11C32">
        <w:rPr>
          <w:rFonts w:ascii="Arial" w:hAnsi="Arial" w:cs="Arial"/>
          <w:sz w:val="22"/>
          <w:szCs w:val="22"/>
        </w:rPr>
        <w:t xml:space="preserve"> </w:t>
      </w:r>
      <w:r w:rsidR="0068768B" w:rsidRPr="00A11C32">
        <w:rPr>
          <w:rFonts w:ascii="Arial" w:hAnsi="Arial" w:cs="Arial"/>
          <w:sz w:val="22"/>
          <w:szCs w:val="22"/>
        </w:rPr>
        <w:t>SUW Praga,</w:t>
      </w:r>
    </w:p>
    <w:p w14:paraId="089ADAF5" w14:textId="75D95F75" w:rsidR="0068768B" w:rsidRPr="00A11C32" w:rsidRDefault="00DF6405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Zakład Północny </w:t>
      </w:r>
      <w:r w:rsidR="0068768B" w:rsidRPr="00A11C32">
        <w:rPr>
          <w:rFonts w:ascii="Arial" w:hAnsi="Arial" w:cs="Arial"/>
          <w:sz w:val="22"/>
          <w:szCs w:val="22"/>
        </w:rPr>
        <w:t>Stacja Strefowa Białołęka,</w:t>
      </w:r>
    </w:p>
    <w:p w14:paraId="2005EFC8" w14:textId="2F3002DE" w:rsidR="00A119BD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Zakład Północny</w:t>
      </w:r>
      <w:r w:rsidR="00DF6405" w:rsidRPr="00A11C32">
        <w:rPr>
          <w:rFonts w:ascii="Arial" w:hAnsi="Arial" w:cs="Arial"/>
          <w:sz w:val="22"/>
          <w:szCs w:val="22"/>
        </w:rPr>
        <w:t xml:space="preserve"> SUW Wieliszew</w:t>
      </w:r>
    </w:p>
    <w:p w14:paraId="37CEA58C" w14:textId="77777777" w:rsidR="0068768B" w:rsidRPr="00A11C32" w:rsidRDefault="0068768B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pompownia wodociągowa „Marymont Skarpa”,</w:t>
      </w:r>
    </w:p>
    <w:p w14:paraId="0DB1BCB6" w14:textId="77777777" w:rsidR="0068768B" w:rsidRPr="00A11C32" w:rsidRDefault="0068768B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pompownia (W) Warszawska (plany),</w:t>
      </w:r>
    </w:p>
    <w:p w14:paraId="76A14537" w14:textId="77777777" w:rsidR="0068768B" w:rsidRPr="00A11C32" w:rsidRDefault="0068768B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pompownia Stara Miłosna (plany),</w:t>
      </w:r>
    </w:p>
    <w:p w14:paraId="23E94A8A" w14:textId="29880DDD" w:rsidR="0068768B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SUW Stara Miłosna</w:t>
      </w:r>
    </w:p>
    <w:p w14:paraId="426442EE" w14:textId="3107A519" w:rsidR="00A119BD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Hydrofornia OSP Centrum</w:t>
      </w:r>
    </w:p>
    <w:p w14:paraId="34EAA308" w14:textId="4CFDE2F8" w:rsidR="00A119BD" w:rsidRPr="00A11C32" w:rsidRDefault="00A119BD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SUW Wola Grzybowska</w:t>
      </w:r>
    </w:p>
    <w:p w14:paraId="47DD57D7" w14:textId="172D5D62" w:rsidR="0068768B" w:rsidRPr="00A11C32" w:rsidRDefault="0068768B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SUW Falenica,</w:t>
      </w:r>
    </w:p>
    <w:p w14:paraId="117FA66E" w14:textId="77777777" w:rsidR="0068768B" w:rsidRPr="00A11C32" w:rsidRDefault="0068768B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SUW Radość,</w:t>
      </w:r>
    </w:p>
    <w:p w14:paraId="69207CD6" w14:textId="6388A3B6" w:rsidR="0068768B" w:rsidRPr="00A11C32" w:rsidRDefault="00382981" w:rsidP="00BC63D8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H</w:t>
      </w:r>
      <w:r w:rsidR="0068768B" w:rsidRPr="00A11C32">
        <w:rPr>
          <w:rFonts w:ascii="Arial" w:hAnsi="Arial" w:cs="Arial"/>
          <w:sz w:val="22"/>
          <w:szCs w:val="22"/>
        </w:rPr>
        <w:t>ydrofornie</w:t>
      </w:r>
      <w:r w:rsidRPr="00A11C32">
        <w:rPr>
          <w:rFonts w:ascii="Arial" w:hAnsi="Arial" w:cs="Arial"/>
          <w:sz w:val="22"/>
          <w:szCs w:val="22"/>
        </w:rPr>
        <w:t xml:space="preserve"> i ujęcia</w:t>
      </w:r>
      <w:r w:rsidR="0068768B" w:rsidRPr="00A11C32">
        <w:rPr>
          <w:rFonts w:ascii="Arial" w:hAnsi="Arial" w:cs="Arial"/>
          <w:sz w:val="22"/>
          <w:szCs w:val="22"/>
        </w:rPr>
        <w:t xml:space="preserve"> na terenie Pruszkowa</w:t>
      </w:r>
      <w:r w:rsidRPr="00A11C32">
        <w:rPr>
          <w:rFonts w:ascii="Arial" w:hAnsi="Arial" w:cs="Arial"/>
          <w:sz w:val="22"/>
          <w:szCs w:val="22"/>
        </w:rPr>
        <w:t xml:space="preserve"> i dzielnicy Ursus w Warszawie</w:t>
      </w:r>
    </w:p>
    <w:p w14:paraId="61BF7011" w14:textId="1B3CB0EC" w:rsidR="006C5A01" w:rsidRPr="00A11C32" w:rsidRDefault="0068768B" w:rsidP="006C5A01">
      <w:pPr>
        <w:pStyle w:val="Akapitzlist"/>
        <w:numPr>
          <w:ilvl w:val="2"/>
          <w:numId w:val="28"/>
        </w:numPr>
        <w:tabs>
          <w:tab w:val="clear" w:pos="2138"/>
          <w:tab w:val="num" w:pos="2127"/>
        </w:tabs>
        <w:spacing w:line="276" w:lineRule="auto"/>
        <w:ind w:left="1701" w:hanging="425"/>
        <w:jc w:val="both"/>
        <w:rPr>
          <w:rFonts w:eastAsia="Calibri" w:cs="Arial"/>
          <w:b/>
          <w:szCs w:val="22"/>
          <w:lang w:eastAsia="en-US"/>
        </w:rPr>
      </w:pPr>
      <w:r w:rsidRPr="00A11C32">
        <w:rPr>
          <w:rFonts w:ascii="Arial" w:hAnsi="Arial" w:cs="Arial"/>
          <w:sz w:val="22"/>
          <w:szCs w:val="22"/>
        </w:rPr>
        <w:t>zawory regulacyjne oddzielające ciśnieniowo „Górną” od „Dolnej” Warszawy.</w:t>
      </w:r>
      <w:r w:rsidRPr="00A11C32">
        <w:rPr>
          <w:rFonts w:eastAsia="Calibri" w:cs="Arial"/>
          <w:b/>
          <w:szCs w:val="22"/>
          <w:lang w:eastAsia="en-US"/>
        </w:rPr>
        <w:t xml:space="preserve"> </w:t>
      </w:r>
    </w:p>
    <w:p w14:paraId="314F6AB0" w14:textId="6E0B5AD2" w:rsidR="00C3533A" w:rsidRPr="00A11C32" w:rsidRDefault="00C3533A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489CBCDD" w14:textId="77777777" w:rsidR="003C283A" w:rsidRPr="00A11C32" w:rsidRDefault="003C283A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</w:p>
    <w:p w14:paraId="4EBCAD2A" w14:textId="1C24BE14" w:rsidR="00E02075" w:rsidRPr="00A11C32" w:rsidRDefault="00C3533A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Dokumentacja prac</w:t>
      </w:r>
    </w:p>
    <w:p w14:paraId="374C0C2F" w14:textId="75A54E65" w:rsidR="002B2703" w:rsidRPr="00A11C32" w:rsidRDefault="002E2856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Wykonanie powyższych analiz </w:t>
      </w:r>
      <w:r w:rsidR="00505FDC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</w:t>
      </w: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ykonawca udokumentuje poprzez sporządzeni</w:t>
      </w:r>
      <w:r w:rsidR="00505FDC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</w:t>
      </w: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Raportu pn.</w:t>
      </w:r>
      <w:r w:rsidR="002B2703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„Analiza obecnego</w:t>
      </w:r>
      <w:r w:rsidR="00335E25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stanu</w:t>
      </w:r>
      <w:r w:rsidR="002B2703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infrastruktury sieciowej oraz budowlanej, w tym infrastruktury teleinformatycznej na obiektach wchodzących w skład systemu produkcji i </w:t>
      </w:r>
      <w:r w:rsidR="002B2703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lastRenderedPageBreak/>
        <w:t>dystrybucji wody pod kątem możliwości sterowania</w:t>
      </w: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2B2703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i połączenia z centralnym systemem zarządzania</w:t>
      </w:r>
      <w:r w:rsidR="0092681E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”.</w:t>
      </w:r>
      <w:r w:rsidR="002B2703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Raport powinien zawierać</w:t>
      </w:r>
      <w:r w:rsidR="00505FDC"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</w:t>
      </w: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w szczególności:</w:t>
      </w:r>
    </w:p>
    <w:p w14:paraId="7B7C3E70" w14:textId="3CF63963" w:rsidR="00EE6853" w:rsidRPr="00A11C32" w:rsidRDefault="002E2856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wyników analiz w zrozumiałe</w:t>
      </w:r>
      <w:r w:rsidR="00EE2FE0" w:rsidRPr="00A11C32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formie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poprzez jej dostosowanie do prezentowanej treści (forma opisowa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>graficzna, tabelaryczna mapa itp.).</w:t>
      </w:r>
    </w:p>
    <w:p w14:paraId="687446F2" w14:textId="32F1627E" w:rsidR="00EE6853" w:rsidRPr="00A11C32" w:rsidRDefault="00EE6853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Podział opracowana na części odpowiadające różnym zakresom analiz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CA1FEA" w:rsidRPr="00A11C32">
        <w:rPr>
          <w:rFonts w:ascii="Arial" w:eastAsia="Calibri" w:hAnsi="Arial" w:cs="Arial"/>
          <w:sz w:val="22"/>
          <w:szCs w:val="22"/>
          <w:lang w:eastAsia="en-US"/>
        </w:rPr>
        <w:t xml:space="preserve">analiza pracy sieci, 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>analiza systemów sterowania i analiza systemów komunikacji)</w:t>
      </w:r>
    </w:p>
    <w:p w14:paraId="4FD2A048" w14:textId="493AA760" w:rsidR="00373DF0" w:rsidRPr="00A11C32" w:rsidRDefault="00373DF0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Opracowanie schematów </w:t>
      </w:r>
      <w:r w:rsidR="000D6362" w:rsidRPr="00A11C32">
        <w:rPr>
          <w:rFonts w:ascii="Arial" w:eastAsia="Calibri" w:hAnsi="Arial" w:cs="Arial"/>
          <w:sz w:val="22"/>
          <w:szCs w:val="22"/>
          <w:lang w:eastAsia="en-US"/>
        </w:rPr>
        <w:t>funkcjonalnych</w:t>
      </w:r>
      <w:r w:rsidR="00263C9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poszczególnych komponentów systemu sterowania</w:t>
      </w:r>
      <w:r w:rsidR="000D6362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(wszystkie elementy sieci i obiekty)</w:t>
      </w:r>
      <w:r w:rsidR="00263C9B" w:rsidRPr="00A11C3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E5BD959" w14:textId="3A9F0741" w:rsidR="00EE6853" w:rsidRPr="00A11C32" w:rsidRDefault="009A18B1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Prezentację przyjętych metod do przeprowadzonych analiz oraz o</w:t>
      </w:r>
      <w:r w:rsidR="00EE6853" w:rsidRPr="00A11C32">
        <w:rPr>
          <w:rFonts w:ascii="Arial" w:eastAsia="Calibri" w:hAnsi="Arial" w:cs="Arial"/>
          <w:sz w:val="22"/>
          <w:szCs w:val="22"/>
          <w:lang w:eastAsia="en-US"/>
        </w:rPr>
        <w:t xml:space="preserve">pis zastosowanych analiz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AE1A74" w14:textId="01E62B60" w:rsidR="002E2856" w:rsidRPr="00A11C32" w:rsidRDefault="00EE6853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uzasadnieni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i podstaw formułowanych wniosków i ocen.</w:t>
      </w:r>
      <w:r w:rsidR="002E2856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3995EE" w14:textId="455E5F10" w:rsidR="00EE6853" w:rsidRPr="00A11C32" w:rsidRDefault="00EE6853" w:rsidP="00BC63D8">
      <w:pPr>
        <w:pStyle w:val="Akapitzlist"/>
        <w:widowControl w:val="0"/>
        <w:numPr>
          <w:ilvl w:val="0"/>
          <w:numId w:val="70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Cześć zawierając</w:t>
      </w:r>
      <w:r w:rsidR="00F9607C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podsumowanie i wniosk</w:t>
      </w:r>
      <w:r w:rsidR="009A18B1" w:rsidRPr="00A11C3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CA1FEA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D8AAF0B" w14:textId="77777777" w:rsidR="00312402" w:rsidRPr="00A11C32" w:rsidRDefault="00312402" w:rsidP="00A83AF5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6A286A" w14:textId="6068D647" w:rsidR="00CA521C" w:rsidRPr="00A11C32" w:rsidRDefault="008F04D5" w:rsidP="00BC63D8">
      <w:pPr>
        <w:numPr>
          <w:ilvl w:val="0"/>
          <w:numId w:val="53"/>
        </w:numPr>
        <w:spacing w:before="240" w:line="276" w:lineRule="auto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Zakres z</w:t>
      </w:r>
      <w:r w:rsidR="00354B62" w:rsidRPr="00A11C32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mówienia </w:t>
      </w:r>
      <w:r w:rsidR="00CA521C" w:rsidRPr="00A11C32">
        <w:rPr>
          <w:rFonts w:ascii="Arial" w:eastAsia="Calibri" w:hAnsi="Arial" w:cs="Arial"/>
          <w:b/>
          <w:sz w:val="22"/>
          <w:szCs w:val="22"/>
          <w:lang w:eastAsia="en-US"/>
        </w:rPr>
        <w:t>Etap II</w:t>
      </w:r>
      <w:r w:rsidR="006632C5" w:rsidRPr="00A11C3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6632C5" w:rsidRPr="00A11C32">
        <w:rPr>
          <w:rFonts w:ascii="Arial" w:eastAsia="Calibri" w:hAnsi="Arial" w:cs="Arial"/>
          <w:sz w:val="22"/>
          <w:szCs w:val="22"/>
          <w:lang w:eastAsia="en-US"/>
        </w:rPr>
        <w:t xml:space="preserve"> Opracowanie koncepcji przed</w:t>
      </w:r>
      <w:r w:rsidR="00A57024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632C5" w:rsidRPr="00A11C32">
        <w:rPr>
          <w:rFonts w:ascii="Arial" w:eastAsia="Calibri" w:hAnsi="Arial" w:cs="Arial"/>
          <w:sz w:val="22"/>
          <w:szCs w:val="22"/>
          <w:lang w:eastAsia="en-US"/>
        </w:rPr>
        <w:t>inwestycyjnej dla wykonania systemu centralnego sterowania siecią wodociągową w czasie rzeczywistym.</w:t>
      </w:r>
    </w:p>
    <w:p w14:paraId="7F9D482A" w14:textId="77777777" w:rsidR="006632C5" w:rsidRPr="00A11C32" w:rsidRDefault="006632C5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zależności, jakie będą miały wpływ n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>a sterowanie siecią wodociągową.</w:t>
      </w:r>
    </w:p>
    <w:p w14:paraId="4FE67568" w14:textId="12188F8C" w:rsidR="006632C5" w:rsidRPr="00A11C32" w:rsidRDefault="00354B62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Przedstawienie </w:t>
      </w:r>
      <w:r w:rsidR="006632C5" w:rsidRPr="00A11C32">
        <w:rPr>
          <w:rFonts w:ascii="Arial" w:eastAsia="Calibri" w:hAnsi="Arial" w:cs="Arial"/>
          <w:sz w:val="22"/>
          <w:szCs w:val="22"/>
          <w:lang w:eastAsia="en-US"/>
        </w:rPr>
        <w:t>możliwości wykorzystania istniejącego hydraulicznego modelu matematycznego sieci wodociągowej na potrzeby sterowania siecią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330440" w14:textId="77777777" w:rsidR="006632C5" w:rsidRPr="00A11C32" w:rsidRDefault="00F138D7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Analiza istniejących rozwiązań stosow</w:t>
      </w:r>
      <w:r w:rsidR="00E02075" w:rsidRPr="00A11C32">
        <w:rPr>
          <w:rFonts w:ascii="Arial" w:eastAsia="Calibri" w:hAnsi="Arial" w:cs="Arial"/>
          <w:sz w:val="22"/>
          <w:szCs w:val="22"/>
          <w:lang w:eastAsia="en-US"/>
        </w:rPr>
        <w:t>anych w podobnym zakresie wraz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br/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z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określeniem możliwości ich wdrożenia i możliwości ewentualnego dostosowania do osiągnięc</w:t>
      </w:r>
      <w:r w:rsidR="00335E25" w:rsidRPr="00A11C32">
        <w:rPr>
          <w:rFonts w:ascii="Arial" w:eastAsia="Calibri" w:hAnsi="Arial" w:cs="Arial"/>
          <w:sz w:val="22"/>
          <w:szCs w:val="22"/>
          <w:lang w:eastAsia="en-US"/>
        </w:rPr>
        <w:t>ia postawionych systemowi celów. Z</w:t>
      </w:r>
      <w:r w:rsidR="006632C5" w:rsidRPr="00A11C32">
        <w:rPr>
          <w:rFonts w:ascii="Arial" w:eastAsia="Calibri" w:hAnsi="Arial" w:cs="Arial"/>
          <w:sz w:val="22"/>
          <w:szCs w:val="22"/>
          <w:lang w:eastAsia="en-US"/>
        </w:rPr>
        <w:t>estawienie koniecznych działań implementacyjnych dla osiągnięcia celu</w:t>
      </w:r>
      <w:r w:rsidR="00CA0448" w:rsidRPr="00A11C32">
        <w:rPr>
          <w:rFonts w:ascii="Arial" w:eastAsia="Calibri" w:hAnsi="Arial" w:cs="Arial"/>
          <w:sz w:val="22"/>
          <w:szCs w:val="22"/>
          <w:lang w:eastAsia="en-US"/>
        </w:rPr>
        <w:t xml:space="preserve"> nadrzędnego i celów pośrednich.</w:t>
      </w:r>
    </w:p>
    <w:p w14:paraId="662A3C11" w14:textId="5BACB819" w:rsidR="00E02075" w:rsidRPr="00A11C32" w:rsidRDefault="00E02075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Wykonanie i przedstawienie </w:t>
      </w:r>
      <w:r w:rsidR="00A0298A" w:rsidRPr="00A11C32">
        <w:rPr>
          <w:rFonts w:ascii="Arial" w:eastAsia="Calibri" w:hAnsi="Arial" w:cs="Arial"/>
          <w:sz w:val="22"/>
          <w:szCs w:val="22"/>
          <w:lang w:eastAsia="en-US"/>
        </w:rPr>
        <w:t xml:space="preserve">szczegółowego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raportu z inwentaryzacji istniejących elementów infrastruktury Zamawiającego</w:t>
      </w:r>
      <w:r w:rsidR="00A86FD5" w:rsidRPr="00A11C32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jakie mają zostać włączane do systemu</w:t>
      </w:r>
      <w:r w:rsidR="00A0298A" w:rsidRPr="00A11C32">
        <w:rPr>
          <w:rFonts w:ascii="Arial" w:eastAsia="Calibri" w:hAnsi="Arial" w:cs="Arial"/>
          <w:sz w:val="22"/>
          <w:szCs w:val="22"/>
          <w:lang w:eastAsia="en-US"/>
        </w:rPr>
        <w:t>, (ocena stanu technicznego każdego elementu oraz określenie zakresu niezbędnych prac w celu doprowadzenia danego obiektu/ elementu do stanu umożliwiającego jego włączenie do pracy w systemie).</w:t>
      </w:r>
    </w:p>
    <w:p w14:paraId="7D4F3BD4" w14:textId="0C1F6CA7" w:rsidR="00312402" w:rsidRPr="00A11C32" w:rsidRDefault="00312402" w:rsidP="00BC63D8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 ramach prac koncepcyjnych i przygotowan</w:t>
      </w:r>
      <w:r w:rsidR="00E02075" w:rsidRPr="00A11C32">
        <w:rPr>
          <w:rFonts w:ascii="Arial" w:eastAsia="Calibri" w:hAnsi="Arial" w:cs="Arial"/>
          <w:sz w:val="22"/>
          <w:szCs w:val="22"/>
          <w:lang w:eastAsia="en-US"/>
        </w:rPr>
        <w:t>ia analiz przed</w:t>
      </w:r>
      <w:r w:rsidR="002C6CC7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2075" w:rsidRPr="00A11C32">
        <w:rPr>
          <w:rFonts w:ascii="Arial" w:eastAsia="Calibri" w:hAnsi="Arial" w:cs="Arial"/>
          <w:sz w:val="22"/>
          <w:szCs w:val="22"/>
          <w:lang w:eastAsia="en-US"/>
        </w:rPr>
        <w:t xml:space="preserve">inwestycyjnych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realizowane będą cztery komplementarne zadania:</w:t>
      </w:r>
    </w:p>
    <w:p w14:paraId="03F3F5C5" w14:textId="77777777" w:rsidR="00312402" w:rsidRPr="00A11C32" w:rsidRDefault="00312402" w:rsidP="00BC63D8">
      <w:pPr>
        <w:pStyle w:val="Akapitzlist"/>
        <w:numPr>
          <w:ilvl w:val="2"/>
          <w:numId w:val="53"/>
        </w:numPr>
        <w:spacing w:before="120" w:after="120" w:line="276" w:lineRule="auto"/>
        <w:ind w:left="1134" w:hanging="708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Zadanie I.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Przygotowanie </w:t>
      </w:r>
      <w:r w:rsidR="00CE0736" w:rsidRPr="00A11C32">
        <w:rPr>
          <w:rFonts w:ascii="Arial" w:eastAsia="Calibri" w:hAnsi="Arial" w:cs="Arial"/>
          <w:sz w:val="22"/>
          <w:szCs w:val="22"/>
          <w:lang w:eastAsia="en-US"/>
        </w:rPr>
        <w:t>wymagań dla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systemu pozwalającego na sterowanie siecią wodociągową w czasie rzeczywistym</w:t>
      </w:r>
      <w:r w:rsidR="00362955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0305F31" w14:textId="77777777" w:rsidR="00312402" w:rsidRPr="00A11C32" w:rsidRDefault="00312402" w:rsidP="00BC63D8">
      <w:pPr>
        <w:pStyle w:val="Tekstpodstawowy"/>
        <w:spacing w:line="276" w:lineRule="auto"/>
        <w:ind w:left="360"/>
        <w:jc w:val="both"/>
        <w:rPr>
          <w:rFonts w:cs="Arial"/>
          <w:b/>
          <w:szCs w:val="22"/>
        </w:rPr>
      </w:pPr>
      <w:r w:rsidRPr="00A11C32">
        <w:rPr>
          <w:rFonts w:cs="Arial"/>
          <w:b/>
          <w:szCs w:val="22"/>
        </w:rPr>
        <w:t>Cel pośredni:</w:t>
      </w:r>
    </w:p>
    <w:p w14:paraId="1AC0BFA8" w14:textId="2293B746" w:rsidR="00312402" w:rsidRPr="00A11C32" w:rsidRDefault="006A752B" w:rsidP="00BC63D8">
      <w:pPr>
        <w:pStyle w:val="Tekstpodstawowy"/>
        <w:numPr>
          <w:ilvl w:val="0"/>
          <w:numId w:val="16"/>
        </w:numPr>
        <w:spacing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S</w:t>
      </w:r>
      <w:r w:rsidR="00546645" w:rsidRPr="00A11C32">
        <w:rPr>
          <w:rFonts w:cs="Arial"/>
          <w:szCs w:val="22"/>
        </w:rPr>
        <w:t xml:space="preserve">formułowanie wytycznych </w:t>
      </w:r>
      <w:r w:rsidR="00E02075" w:rsidRPr="00A11C32">
        <w:rPr>
          <w:rFonts w:cs="Arial"/>
          <w:szCs w:val="22"/>
        </w:rPr>
        <w:t xml:space="preserve">i wymagań </w:t>
      </w:r>
      <w:r w:rsidR="00546645" w:rsidRPr="00A11C32">
        <w:rPr>
          <w:rFonts w:cs="Arial"/>
          <w:szCs w:val="22"/>
        </w:rPr>
        <w:t>dotyczących możliwości wykorzystania istniejącego hydraulicznego modelu mate</w:t>
      </w:r>
      <w:r w:rsidR="005640E3">
        <w:rPr>
          <w:rFonts w:cs="Arial"/>
          <w:szCs w:val="22"/>
        </w:rPr>
        <w:t>matycznego sieci wodociągowej w </w:t>
      </w:r>
      <w:r w:rsidR="00546645" w:rsidRPr="00A11C32">
        <w:rPr>
          <w:rFonts w:cs="Arial"/>
          <w:szCs w:val="22"/>
        </w:rPr>
        <w:t>systemie centralnego sterowania siecią</w:t>
      </w:r>
      <w:r w:rsidR="0074441E" w:rsidRPr="00A11C32">
        <w:rPr>
          <w:rFonts w:cs="Arial"/>
          <w:szCs w:val="22"/>
        </w:rPr>
        <w:t>,</w:t>
      </w:r>
    </w:p>
    <w:p w14:paraId="018ABEF7" w14:textId="71FB86CC" w:rsidR="00A119BD" w:rsidRPr="00A11C32" w:rsidRDefault="006A752B" w:rsidP="00BC63D8">
      <w:pPr>
        <w:pStyle w:val="Tekstpodstawowy"/>
        <w:numPr>
          <w:ilvl w:val="0"/>
          <w:numId w:val="16"/>
        </w:numPr>
        <w:spacing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 xml:space="preserve">kreślenie wytycznych dla możliwości wdrożenia centralnego sterowania pompowniami oraz </w:t>
      </w:r>
      <w:r w:rsidR="00546645" w:rsidRPr="00A11C32">
        <w:rPr>
          <w:rFonts w:cs="Arial"/>
          <w:szCs w:val="22"/>
        </w:rPr>
        <w:t xml:space="preserve">ciśnieniem </w:t>
      </w:r>
      <w:r w:rsidR="00312402" w:rsidRPr="00A11C32">
        <w:rPr>
          <w:rFonts w:cs="Arial"/>
          <w:szCs w:val="22"/>
        </w:rPr>
        <w:t>wody wprowadzanej do sieci z Zakładów produkcyjnych. System ma za zadanie określenie najefektywniejszej strategii sterowania siecią wodociągową przy współpracy z poszczególnymi stacjami uzdatniania na terenie Warszawy</w:t>
      </w:r>
      <w:r w:rsidR="00A119BD" w:rsidRPr="00A11C32">
        <w:rPr>
          <w:rFonts w:cs="Arial"/>
          <w:szCs w:val="22"/>
        </w:rPr>
        <w:t>, pod kątem</w:t>
      </w:r>
      <w:r w:rsidR="003C192D" w:rsidRPr="00A11C32">
        <w:rPr>
          <w:rFonts w:cs="Arial"/>
          <w:szCs w:val="22"/>
        </w:rPr>
        <w:t xml:space="preserve"> utrzymania</w:t>
      </w:r>
      <w:r w:rsidR="00A119BD" w:rsidRPr="00A11C32">
        <w:rPr>
          <w:rFonts w:cs="Arial"/>
          <w:szCs w:val="22"/>
        </w:rPr>
        <w:t>:</w:t>
      </w:r>
    </w:p>
    <w:p w14:paraId="00C89E56" w14:textId="76B56C76" w:rsidR="00A119BD" w:rsidRPr="00A11C32" w:rsidRDefault="00A119BD" w:rsidP="000E390F">
      <w:pPr>
        <w:pStyle w:val="Tekstpodstawowy"/>
        <w:numPr>
          <w:ilvl w:val="1"/>
          <w:numId w:val="73"/>
        </w:numPr>
        <w:spacing w:line="276" w:lineRule="auto"/>
        <w:ind w:left="1843" w:hanging="763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 xml:space="preserve">ciągłości </w:t>
      </w:r>
      <w:r w:rsidR="007C1F5D" w:rsidRPr="00A11C32">
        <w:rPr>
          <w:rFonts w:cs="Arial"/>
          <w:szCs w:val="22"/>
        </w:rPr>
        <w:t>dostaw wody</w:t>
      </w:r>
      <w:r w:rsidRPr="00A11C32">
        <w:rPr>
          <w:rFonts w:cs="Arial"/>
          <w:szCs w:val="22"/>
        </w:rPr>
        <w:t>,</w:t>
      </w:r>
    </w:p>
    <w:p w14:paraId="7C0C616B" w14:textId="59F9EF3F" w:rsidR="003C192D" w:rsidRPr="00A11C32" w:rsidRDefault="00A119BD" w:rsidP="000E390F">
      <w:pPr>
        <w:pStyle w:val="Akapitzlist"/>
        <w:numPr>
          <w:ilvl w:val="1"/>
          <w:numId w:val="73"/>
        </w:numPr>
        <w:ind w:left="1843" w:hanging="763"/>
        <w:rPr>
          <w:rFonts w:ascii="Arial" w:hAnsi="Arial" w:cs="Arial"/>
          <w:vanish/>
          <w:sz w:val="22"/>
          <w:szCs w:val="22"/>
        </w:rPr>
      </w:pPr>
      <w:r w:rsidRPr="00A11C32">
        <w:rPr>
          <w:rFonts w:ascii="Arial" w:hAnsi="Arial" w:cs="Arial"/>
          <w:vanish/>
          <w:sz w:val="22"/>
          <w:szCs w:val="22"/>
        </w:rPr>
        <w:t>ągłości pracy sieci,</w:t>
      </w:r>
    </w:p>
    <w:p w14:paraId="4A35F68D" w14:textId="5DC9DFAD" w:rsidR="003C192D" w:rsidRPr="00A11C32" w:rsidRDefault="003C192D" w:rsidP="000E390F">
      <w:pPr>
        <w:pStyle w:val="Akapitzlist"/>
        <w:numPr>
          <w:ilvl w:val="1"/>
          <w:numId w:val="73"/>
        </w:numPr>
        <w:ind w:left="1843" w:hanging="763"/>
        <w:rPr>
          <w:rFonts w:ascii="Arial" w:hAnsi="Arial" w:cs="Arial"/>
          <w:vanish/>
          <w:sz w:val="22"/>
          <w:szCs w:val="22"/>
        </w:rPr>
      </w:pPr>
      <w:r w:rsidRPr="00A11C32">
        <w:rPr>
          <w:rFonts w:ascii="Arial" w:hAnsi="Arial" w:cs="Arial"/>
          <w:vanish/>
          <w:sz w:val="22"/>
          <w:szCs w:val="22"/>
        </w:rPr>
        <w:t>odpowiedniej jakości wody,</w:t>
      </w:r>
    </w:p>
    <w:p w14:paraId="39C4BEB2" w14:textId="34323280" w:rsidR="003C192D" w:rsidRPr="00A11C32" w:rsidRDefault="003C192D" w:rsidP="000E390F">
      <w:pPr>
        <w:pStyle w:val="Tekstpodstawowy"/>
        <w:numPr>
          <w:ilvl w:val="1"/>
          <w:numId w:val="73"/>
        </w:numPr>
        <w:spacing w:line="276" w:lineRule="auto"/>
        <w:ind w:left="1843" w:hanging="763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odpowiedniej ilości wody pod wymaganym ciśnieniem</w:t>
      </w:r>
    </w:p>
    <w:p w14:paraId="6F85563D" w14:textId="20BBA17C" w:rsidR="00312402" w:rsidRPr="00A11C32" w:rsidRDefault="003C192D" w:rsidP="003C192D">
      <w:pPr>
        <w:pStyle w:val="Tekstpodstawowy"/>
        <w:spacing w:line="276" w:lineRule="auto"/>
        <w:ind w:left="1843" w:hanging="763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oraz o</w:t>
      </w:r>
      <w:r w:rsidR="007C1F5D" w:rsidRPr="00A11C32">
        <w:rPr>
          <w:rFonts w:cs="Arial"/>
          <w:szCs w:val="22"/>
        </w:rPr>
        <w:t>ptymalizacji ekonomicznej dostawy wody.</w:t>
      </w:r>
    </w:p>
    <w:p w14:paraId="592ECD04" w14:textId="77777777" w:rsidR="003C192D" w:rsidRPr="00A11C32" w:rsidRDefault="003C192D" w:rsidP="003C192D">
      <w:pPr>
        <w:pStyle w:val="Tekstpodstawowy"/>
        <w:spacing w:line="276" w:lineRule="auto"/>
        <w:ind w:left="1843" w:hanging="763"/>
        <w:jc w:val="both"/>
        <w:rPr>
          <w:rFonts w:cs="Arial"/>
          <w:szCs w:val="22"/>
        </w:rPr>
      </w:pPr>
    </w:p>
    <w:p w14:paraId="694A4391" w14:textId="76042867" w:rsidR="00312402" w:rsidRPr="00A11C32" w:rsidRDefault="006A752B" w:rsidP="00BC63D8">
      <w:pPr>
        <w:pStyle w:val="Tekstpodstawowy"/>
        <w:numPr>
          <w:ilvl w:val="0"/>
          <w:numId w:val="16"/>
        </w:numPr>
        <w:spacing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W</w:t>
      </w:r>
      <w:r w:rsidR="00312402" w:rsidRPr="00A11C32">
        <w:rPr>
          <w:rFonts w:cs="Arial"/>
          <w:szCs w:val="22"/>
        </w:rPr>
        <w:t xml:space="preserve">spomaganie decyzyjności w procesie zarządzania siecią wodociągową </w:t>
      </w:r>
      <w:r w:rsidR="00EA57DB" w:rsidRPr="00A11C32">
        <w:rPr>
          <w:rFonts w:cs="Arial"/>
          <w:szCs w:val="22"/>
        </w:rPr>
        <w:br/>
      </w:r>
      <w:r w:rsidR="00312402" w:rsidRPr="00A11C32">
        <w:rPr>
          <w:rFonts w:cs="Arial"/>
          <w:szCs w:val="22"/>
        </w:rPr>
        <w:t xml:space="preserve">w przypadku wystąpienia sytuacji awaryjnej na sieci oraz w przypadkach znacznych rozbieżności od </w:t>
      </w:r>
      <w:r w:rsidR="002722E3" w:rsidRPr="00A11C32">
        <w:rPr>
          <w:rFonts w:cs="Arial"/>
          <w:szCs w:val="22"/>
        </w:rPr>
        <w:t>założonych</w:t>
      </w:r>
      <w:r w:rsidR="00312402" w:rsidRPr="00A11C32">
        <w:rPr>
          <w:rFonts w:cs="Arial"/>
          <w:szCs w:val="22"/>
        </w:rPr>
        <w:t xml:space="preserve"> parametrów, określenie optymalnej produkcji wody w ustalanych minimalnych i maksymalnych progach produkcji we wszystkich Zakładach produkcyjnych</w:t>
      </w:r>
      <w:r w:rsidR="004B7E83" w:rsidRPr="00A11C32">
        <w:rPr>
          <w:rFonts w:cs="Arial"/>
          <w:szCs w:val="22"/>
        </w:rPr>
        <w:t>.</w:t>
      </w:r>
      <w:r w:rsidR="00312402" w:rsidRPr="00A11C32">
        <w:rPr>
          <w:rFonts w:cs="Arial"/>
          <w:szCs w:val="22"/>
        </w:rPr>
        <w:t xml:space="preserve"> </w:t>
      </w:r>
      <w:r w:rsidR="004B7E83"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 xml:space="preserve">kreślenie optymalnej ilości produkowanej wody w oparciu o prognozowane zapotrzebowanie celem zredukowania czasu zatrzymania wody w zbiornikach wody czystej we wszystkich Zakładach produkcyjnych z uwzględnieniem wzajemnej ich współpracy, </w:t>
      </w:r>
    </w:p>
    <w:p w14:paraId="610EF09C" w14:textId="77777777" w:rsidR="00312402" w:rsidRPr="00A11C32" w:rsidRDefault="006A752B" w:rsidP="00BC63D8">
      <w:pPr>
        <w:pStyle w:val="Tekstpodstawowy"/>
        <w:numPr>
          <w:ilvl w:val="0"/>
          <w:numId w:val="16"/>
        </w:numPr>
        <w:spacing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>kreślenie wytycznych umożliwiających sterowanie zaworami regulacyjnymi umiejscowionymi na sieci wodociągowej,</w:t>
      </w:r>
    </w:p>
    <w:p w14:paraId="15316FD5" w14:textId="77777777" w:rsidR="00312402" w:rsidRPr="00A11C32" w:rsidRDefault="006A752B" w:rsidP="00BC63D8">
      <w:pPr>
        <w:pStyle w:val="Tekstpodstawowy"/>
        <w:numPr>
          <w:ilvl w:val="0"/>
          <w:numId w:val="16"/>
        </w:numPr>
        <w:spacing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>kreślenie wytycznych dla zabezpieczenia niezakłóconej dostawy wody,</w:t>
      </w:r>
    </w:p>
    <w:p w14:paraId="118842F8" w14:textId="0BBA5C35" w:rsidR="00312402" w:rsidRPr="00A11C32" w:rsidRDefault="006A752B" w:rsidP="00BC63D8">
      <w:pPr>
        <w:pStyle w:val="Tekstpodstawowy"/>
        <w:numPr>
          <w:ilvl w:val="0"/>
          <w:numId w:val="16"/>
        </w:numPr>
        <w:spacing w:after="60" w:line="276" w:lineRule="auto"/>
        <w:ind w:left="108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>kreślenie wytycznych</w:t>
      </w:r>
      <w:r w:rsidR="00FE10F8" w:rsidRPr="00A11C32">
        <w:rPr>
          <w:rFonts w:cs="Arial"/>
          <w:szCs w:val="22"/>
        </w:rPr>
        <w:t xml:space="preserve"> dla systemu, pozwalając</w:t>
      </w:r>
      <w:r w:rsidR="00B2504B" w:rsidRPr="00A11C32">
        <w:rPr>
          <w:rFonts w:cs="Arial"/>
          <w:szCs w:val="22"/>
        </w:rPr>
        <w:t>ego</w:t>
      </w:r>
      <w:r w:rsidR="00FE10F8" w:rsidRPr="00A11C32">
        <w:rPr>
          <w:rFonts w:cs="Arial"/>
          <w:szCs w:val="22"/>
        </w:rPr>
        <w:t xml:space="preserve"> na monitorowanie strat wody oraz na wyliczanie strat wody w poszczególnych strefach na podstawie minimalnych nocnych przepływów.</w:t>
      </w:r>
    </w:p>
    <w:p w14:paraId="337DE68E" w14:textId="77777777" w:rsidR="00201C42" w:rsidRPr="00A11C32" w:rsidRDefault="00201C42" w:rsidP="00BC63D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0002B3DA" w14:textId="1323634D" w:rsidR="00201C42" w:rsidRPr="00A11C32" w:rsidRDefault="00493EB5" w:rsidP="00BC63D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r w:rsidRPr="00A11C32">
        <w:rPr>
          <w:rFonts w:ascii="Arial" w:hAnsi="Arial" w:cs="Arial"/>
          <w:b/>
          <w:sz w:val="22"/>
          <w:szCs w:val="22"/>
        </w:rPr>
        <w:t>Wymagania dla Wykonawcy</w:t>
      </w:r>
      <w:r w:rsidR="009B00C5" w:rsidRPr="00A11C32">
        <w:rPr>
          <w:rFonts w:ascii="Arial" w:hAnsi="Arial" w:cs="Arial"/>
          <w:b/>
          <w:sz w:val="22"/>
          <w:szCs w:val="22"/>
        </w:rPr>
        <w:t>:</w:t>
      </w:r>
    </w:p>
    <w:p w14:paraId="02BA52A5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Należy opisać w sposób szczegółowy założenia i wytyczne dla centralnego systemu sterowania siecią wodociągową, uwzględniając w przedmiotowym opisie zakres działań niezbędnych do wykonania (usługi, roboty budowlane i dostawy) </w:t>
      </w:r>
      <w:r w:rsidR="00EA57DB" w:rsidRPr="00A11C32">
        <w:rPr>
          <w:rFonts w:ascii="Arial" w:hAnsi="Arial" w:cs="Arial"/>
          <w:sz w:val="22"/>
          <w:szCs w:val="22"/>
        </w:rPr>
        <w:br/>
      </w:r>
      <w:r w:rsidRPr="00A11C32">
        <w:rPr>
          <w:rFonts w:ascii="Arial" w:hAnsi="Arial" w:cs="Arial"/>
          <w:sz w:val="22"/>
          <w:szCs w:val="22"/>
        </w:rPr>
        <w:t>w celu implementacji systemu,</w:t>
      </w:r>
    </w:p>
    <w:p w14:paraId="41012A02" w14:textId="4C416FE4" w:rsidR="00201C42" w:rsidRPr="00A11C32" w:rsidRDefault="00201C42" w:rsidP="00BC63D8">
      <w:pPr>
        <w:pStyle w:val="Akapitzlist"/>
        <w:numPr>
          <w:ilvl w:val="0"/>
          <w:numId w:val="19"/>
        </w:numPr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Należy przyjąć, że system będzie systemem autonomicznym</w:t>
      </w:r>
      <w:r w:rsidR="00F122E6" w:rsidRPr="00A11C32">
        <w:rPr>
          <w:rFonts w:ascii="Arial" w:hAnsi="Arial" w:cs="Arial"/>
          <w:sz w:val="22"/>
          <w:szCs w:val="22"/>
        </w:rPr>
        <w:t xml:space="preserve"> w zakresie założonych parametrów</w:t>
      </w:r>
      <w:r w:rsidRPr="00A11C32">
        <w:rPr>
          <w:rFonts w:ascii="Arial" w:hAnsi="Arial" w:cs="Arial"/>
          <w:sz w:val="22"/>
          <w:szCs w:val="22"/>
        </w:rPr>
        <w:t>, działającym w trybie czasu rzeczywistego. System będzie gromadził i przetwarzał informacje oraz dane dot. stanu pracy sieci wodociągowej, głównie w zakresie przepływów i ciśnień,</w:t>
      </w:r>
    </w:p>
    <w:p w14:paraId="64B55A87" w14:textId="77777777" w:rsidR="00201C42" w:rsidRPr="00A11C32" w:rsidRDefault="00201C42" w:rsidP="00BC63D8">
      <w:pPr>
        <w:pStyle w:val="Akapitzlist"/>
        <w:numPr>
          <w:ilvl w:val="0"/>
          <w:numId w:val="19"/>
        </w:numPr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Należy zaproponować strukturę uprawnień sterowania w centralnym systemie oraz sterowaniem miejscowym w obiektach Spółki, </w:t>
      </w:r>
    </w:p>
    <w:p w14:paraId="1C5ECF94" w14:textId="4EA4DE7F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Podstawowym źródłem danych systemu </w:t>
      </w:r>
      <w:r w:rsidR="00241794" w:rsidRPr="00A11C32">
        <w:rPr>
          <w:rFonts w:ascii="Arial" w:hAnsi="Arial" w:cs="Arial"/>
          <w:sz w:val="22"/>
          <w:szCs w:val="22"/>
        </w:rPr>
        <w:t>dotycząc</w:t>
      </w:r>
      <w:r w:rsidR="005640E3">
        <w:rPr>
          <w:rFonts w:ascii="Arial" w:hAnsi="Arial" w:cs="Arial"/>
          <w:sz w:val="22"/>
          <w:szCs w:val="22"/>
        </w:rPr>
        <w:t>ych parametrów hydraulicznych i </w:t>
      </w:r>
      <w:r w:rsidR="00241794" w:rsidRPr="00A11C32">
        <w:rPr>
          <w:rFonts w:ascii="Arial" w:hAnsi="Arial" w:cs="Arial"/>
          <w:sz w:val="22"/>
          <w:szCs w:val="22"/>
        </w:rPr>
        <w:t xml:space="preserve">jakościowych sieci wodociągowej </w:t>
      </w:r>
      <w:r w:rsidRPr="00A11C32">
        <w:rPr>
          <w:rFonts w:ascii="Arial" w:hAnsi="Arial" w:cs="Arial"/>
          <w:sz w:val="22"/>
          <w:szCs w:val="22"/>
        </w:rPr>
        <w:t xml:space="preserve">będzie system </w:t>
      </w:r>
      <w:r w:rsidR="00546645" w:rsidRPr="00A11C32">
        <w:rPr>
          <w:rFonts w:ascii="Arial" w:hAnsi="Arial" w:cs="Arial"/>
          <w:sz w:val="22"/>
          <w:szCs w:val="22"/>
        </w:rPr>
        <w:t xml:space="preserve">monitoringu sieci wodociągowej </w:t>
      </w:r>
      <w:r w:rsidRPr="00A11C32">
        <w:rPr>
          <w:rFonts w:ascii="Arial" w:hAnsi="Arial" w:cs="Arial"/>
          <w:sz w:val="22"/>
          <w:szCs w:val="22"/>
        </w:rPr>
        <w:t xml:space="preserve"> działający w trybie on-line</w:t>
      </w:r>
      <w:r w:rsidR="00241794" w:rsidRPr="00A11C32">
        <w:rPr>
          <w:rFonts w:ascii="Arial" w:hAnsi="Arial" w:cs="Arial"/>
          <w:sz w:val="22"/>
          <w:szCs w:val="22"/>
        </w:rPr>
        <w:t xml:space="preserve"> </w:t>
      </w:r>
      <w:r w:rsidR="00F122E6" w:rsidRPr="00A11C32">
        <w:rPr>
          <w:rFonts w:ascii="Arial" w:hAnsi="Arial" w:cs="Arial"/>
          <w:sz w:val="22"/>
          <w:szCs w:val="22"/>
        </w:rPr>
        <w:t xml:space="preserve">oraz </w:t>
      </w:r>
      <w:r w:rsidR="00241794" w:rsidRPr="00A11C32">
        <w:rPr>
          <w:rFonts w:ascii="Arial" w:hAnsi="Arial" w:cs="Arial"/>
          <w:sz w:val="22"/>
          <w:szCs w:val="22"/>
        </w:rPr>
        <w:t>matematyczny model hydrauliczny sieci wodociągowej</w:t>
      </w:r>
      <w:r w:rsidR="00BA3E89" w:rsidRPr="00A11C32">
        <w:rPr>
          <w:rFonts w:ascii="Arial" w:hAnsi="Arial" w:cs="Arial"/>
          <w:sz w:val="22"/>
          <w:szCs w:val="22"/>
        </w:rPr>
        <w:t xml:space="preserve"> czasu rzeczywistego</w:t>
      </w:r>
    </w:p>
    <w:p w14:paraId="599989A3" w14:textId="3CDC90F4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powinien adoptować się do aktualnych możliwości produkcyjnych Zakład</w:t>
      </w:r>
      <w:r w:rsidR="00F80DC9">
        <w:rPr>
          <w:rFonts w:ascii="Arial" w:hAnsi="Arial" w:cs="Arial"/>
          <w:sz w:val="22"/>
          <w:szCs w:val="22"/>
        </w:rPr>
        <w:t>ów</w:t>
      </w:r>
      <w:r w:rsidRPr="00A11C32">
        <w:rPr>
          <w:rFonts w:ascii="Arial" w:hAnsi="Arial" w:cs="Arial"/>
          <w:sz w:val="22"/>
          <w:szCs w:val="22"/>
        </w:rPr>
        <w:t xml:space="preserve"> np. w przypadku remontu, awarii obiektu technologicznego. </w:t>
      </w:r>
    </w:p>
    <w:p w14:paraId="7242059B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System ma obejmować całą sieć wodociągową będącą w eksploatacji MPWiK </w:t>
      </w:r>
      <w:r w:rsidRPr="00A11C32">
        <w:rPr>
          <w:rFonts w:ascii="Arial" w:hAnsi="Arial" w:cs="Arial"/>
          <w:sz w:val="22"/>
          <w:szCs w:val="22"/>
        </w:rPr>
        <w:br/>
        <w:t>w m. st. Warszawie S.A z uwzględnieniem prowadzonych przez Miejskie Przedsiębiorstwo Wodociągów i Kanalizacji w m. st. Warszawie inwestycj</w:t>
      </w:r>
      <w:r w:rsidR="00335E25" w:rsidRPr="00A11C32">
        <w:rPr>
          <w:rFonts w:ascii="Arial" w:hAnsi="Arial" w:cs="Arial"/>
          <w:sz w:val="22"/>
          <w:szCs w:val="22"/>
        </w:rPr>
        <w:t>i, oraz planowane rozbudowy i modernizacje</w:t>
      </w:r>
      <w:r w:rsidRPr="00A11C32">
        <w:rPr>
          <w:rFonts w:ascii="Arial" w:hAnsi="Arial" w:cs="Arial"/>
          <w:sz w:val="22"/>
          <w:szCs w:val="22"/>
        </w:rPr>
        <w:t xml:space="preserve"> sieci wodociągowej w ciągu najbliższych 10 lat, </w:t>
      </w:r>
    </w:p>
    <w:p w14:paraId="69DE11E1" w14:textId="0B5AF693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System sterowania musi uwzględniać wymianę informacji </w:t>
      </w:r>
      <w:r w:rsidR="005640E3">
        <w:rPr>
          <w:rFonts w:ascii="Arial" w:hAnsi="Arial" w:cs="Arial"/>
          <w:sz w:val="22"/>
          <w:szCs w:val="22"/>
        </w:rPr>
        <w:t>i współdziałanie w </w:t>
      </w:r>
      <w:r w:rsidR="00C45085" w:rsidRPr="00A11C32">
        <w:rPr>
          <w:rFonts w:ascii="Arial" w:hAnsi="Arial" w:cs="Arial"/>
          <w:sz w:val="22"/>
          <w:szCs w:val="22"/>
        </w:rPr>
        <w:t xml:space="preserve">zakresie sterowania </w:t>
      </w:r>
      <w:r w:rsidRPr="00A11C32">
        <w:rPr>
          <w:rFonts w:ascii="Arial" w:hAnsi="Arial" w:cs="Arial"/>
          <w:sz w:val="22"/>
          <w:szCs w:val="22"/>
        </w:rPr>
        <w:t>z systemami sterowania pompowniami wodociągowymi,</w:t>
      </w:r>
    </w:p>
    <w:p w14:paraId="0760C746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Należy zweryfikować stan i możliwość adaptacji istniejących systemów SCADA </w:t>
      </w:r>
      <w:r w:rsidRPr="00A11C32">
        <w:rPr>
          <w:rFonts w:ascii="Arial" w:hAnsi="Arial" w:cs="Arial"/>
          <w:sz w:val="22"/>
          <w:szCs w:val="22"/>
        </w:rPr>
        <w:br/>
        <w:t xml:space="preserve">i sterowania lokalnego na potrzeby pracy systemu centralnego sterowani. System będzie kompatybilny z systemami do automatycznego sterowania lokalnego oraz </w:t>
      </w:r>
      <w:r w:rsidRPr="00A11C32">
        <w:rPr>
          <w:rFonts w:ascii="Arial" w:hAnsi="Arial" w:cs="Arial"/>
          <w:sz w:val="22"/>
          <w:szCs w:val="22"/>
        </w:rPr>
        <w:br/>
        <w:t>z systemem SCADA,</w:t>
      </w:r>
    </w:p>
    <w:p w14:paraId="26C97670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musi obejmować współpracę wszystkich zakładów produkcyjnych, hydroforni, pompowni oraz punktów</w:t>
      </w:r>
      <w:r w:rsidR="0042729A" w:rsidRPr="00A11C32">
        <w:rPr>
          <w:rFonts w:ascii="Arial" w:hAnsi="Arial" w:cs="Arial"/>
          <w:sz w:val="22"/>
          <w:szCs w:val="22"/>
        </w:rPr>
        <w:t xml:space="preserve"> regulacyjnych,</w:t>
      </w:r>
    </w:p>
    <w:p w14:paraId="19D16E66" w14:textId="0BA4CE06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System </w:t>
      </w:r>
      <w:r w:rsidR="00F138D7" w:rsidRPr="00A11C32">
        <w:rPr>
          <w:rFonts w:ascii="Arial" w:hAnsi="Arial" w:cs="Arial"/>
          <w:sz w:val="22"/>
          <w:szCs w:val="22"/>
        </w:rPr>
        <w:t>powinien</w:t>
      </w:r>
      <w:r w:rsidRPr="00A11C32">
        <w:rPr>
          <w:rFonts w:ascii="Arial" w:hAnsi="Arial" w:cs="Arial"/>
          <w:sz w:val="22"/>
          <w:szCs w:val="22"/>
        </w:rPr>
        <w:t xml:space="preserve"> mieć możliwość przeprowadzania symulacji prognozujących </w:t>
      </w:r>
      <w:r w:rsidR="00F138D7" w:rsidRPr="00A11C32">
        <w:rPr>
          <w:rFonts w:ascii="Arial" w:hAnsi="Arial" w:cs="Arial"/>
          <w:sz w:val="22"/>
          <w:szCs w:val="22"/>
        </w:rPr>
        <w:t>zapotrzebowanie na wodę</w:t>
      </w:r>
      <w:r w:rsidR="00241794" w:rsidRPr="00A11C32">
        <w:rPr>
          <w:rFonts w:ascii="Arial" w:hAnsi="Arial" w:cs="Arial"/>
          <w:sz w:val="22"/>
          <w:szCs w:val="22"/>
        </w:rPr>
        <w:t xml:space="preserve"> działając na </w:t>
      </w:r>
      <w:r w:rsidR="00BA3E89" w:rsidRPr="00A11C32">
        <w:rPr>
          <w:rFonts w:ascii="Arial" w:hAnsi="Arial" w:cs="Arial"/>
          <w:sz w:val="22"/>
          <w:szCs w:val="22"/>
        </w:rPr>
        <w:t>modelu czasu rzeczywistego</w:t>
      </w:r>
    </w:p>
    <w:p w14:paraId="1284EC04" w14:textId="4C8069D0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lastRenderedPageBreak/>
        <w:t>System musi mieć możliwość przeprowadzania symulacji offline z wykorzystaniem danych bieżących i historycznych z dowolnego momentu stanu sieci wodociągowej</w:t>
      </w:r>
    </w:p>
    <w:p w14:paraId="105F0855" w14:textId="39A2067D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musi uwzględniać walidację</w:t>
      </w:r>
      <w:r w:rsidR="00362955" w:rsidRPr="00A11C32">
        <w:rPr>
          <w:rFonts w:ascii="Arial" w:hAnsi="Arial" w:cs="Arial"/>
          <w:sz w:val="22"/>
          <w:szCs w:val="22"/>
        </w:rPr>
        <w:t xml:space="preserve"> </w:t>
      </w:r>
      <w:r w:rsidR="00D2637B" w:rsidRPr="00A11C32">
        <w:rPr>
          <w:rFonts w:ascii="Arial" w:hAnsi="Arial" w:cs="Arial"/>
          <w:sz w:val="22"/>
          <w:szCs w:val="22"/>
        </w:rPr>
        <w:t>(sprawdzanie poprawności pomiarowej na poziomie obiektowym czyli w systemach AKPiA jak również w odniesieniu do innych danych referencyjnych, np. pozyskanych z modelu)</w:t>
      </w:r>
      <w:r w:rsidRPr="00A11C32">
        <w:rPr>
          <w:rFonts w:ascii="Arial" w:hAnsi="Arial" w:cs="Arial"/>
          <w:sz w:val="22"/>
          <w:szCs w:val="22"/>
        </w:rPr>
        <w:t xml:space="preserve"> i filtrację pobierania danych,</w:t>
      </w:r>
    </w:p>
    <w:p w14:paraId="28CF652B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powinien pozwalać na symulację danych w danym punkcie sieci wodociągowej nawet w przypadku uszkodzenia danego czujnika pomiarowego</w:t>
      </w:r>
      <w:r w:rsidR="0042729A" w:rsidRPr="00A11C32">
        <w:rPr>
          <w:rFonts w:ascii="Arial" w:hAnsi="Arial" w:cs="Arial"/>
          <w:sz w:val="22"/>
          <w:szCs w:val="22"/>
        </w:rPr>
        <w:t>,</w:t>
      </w:r>
    </w:p>
    <w:p w14:paraId="3768F69E" w14:textId="77777777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musi posiadać reguły sterowania awaryjnego (tzw. Fallback control),</w:t>
      </w:r>
    </w:p>
    <w:p w14:paraId="50C9D6A0" w14:textId="42E0B7B3" w:rsidR="00201C42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System </w:t>
      </w:r>
      <w:r w:rsidR="00493EB5" w:rsidRPr="00A11C32">
        <w:rPr>
          <w:rFonts w:ascii="Arial" w:hAnsi="Arial" w:cs="Arial"/>
          <w:sz w:val="22"/>
          <w:szCs w:val="22"/>
        </w:rPr>
        <w:t xml:space="preserve">powinien posiadać </w:t>
      </w:r>
      <w:r w:rsidRPr="00A11C32">
        <w:rPr>
          <w:rFonts w:ascii="Arial" w:hAnsi="Arial" w:cs="Arial"/>
          <w:sz w:val="22"/>
          <w:szCs w:val="22"/>
        </w:rPr>
        <w:t>możliwość gromadzenia danych historycznych</w:t>
      </w:r>
      <w:r w:rsidR="005640E3">
        <w:rPr>
          <w:rFonts w:ascii="Arial" w:hAnsi="Arial" w:cs="Arial"/>
          <w:sz w:val="22"/>
          <w:szCs w:val="22"/>
        </w:rPr>
        <w:t xml:space="preserve"> i </w:t>
      </w:r>
      <w:r w:rsidR="001F4F32" w:rsidRPr="00A11C32">
        <w:rPr>
          <w:rFonts w:ascii="Arial" w:hAnsi="Arial" w:cs="Arial"/>
          <w:sz w:val="22"/>
          <w:szCs w:val="22"/>
        </w:rPr>
        <w:t>umożliwiać ich prezentację</w:t>
      </w:r>
      <w:r w:rsidRPr="00A11C32">
        <w:rPr>
          <w:rFonts w:ascii="Arial" w:hAnsi="Arial" w:cs="Arial"/>
          <w:sz w:val="22"/>
          <w:szCs w:val="22"/>
        </w:rPr>
        <w:t xml:space="preserve"> w formie wykresów i tabel</w:t>
      </w:r>
      <w:r w:rsidR="001F4F32" w:rsidRPr="00A11C32">
        <w:rPr>
          <w:rFonts w:ascii="Arial" w:hAnsi="Arial" w:cs="Arial"/>
          <w:sz w:val="22"/>
          <w:szCs w:val="22"/>
        </w:rPr>
        <w:t xml:space="preserve"> oraz</w:t>
      </w:r>
      <w:r w:rsidR="00F80DC9">
        <w:rPr>
          <w:rFonts w:ascii="Arial" w:hAnsi="Arial" w:cs="Arial"/>
          <w:sz w:val="22"/>
          <w:szCs w:val="22"/>
        </w:rPr>
        <w:t xml:space="preserve"> </w:t>
      </w:r>
      <w:r w:rsidRPr="00A11C32">
        <w:rPr>
          <w:rFonts w:ascii="Arial" w:hAnsi="Arial" w:cs="Arial"/>
          <w:sz w:val="22"/>
          <w:szCs w:val="22"/>
        </w:rPr>
        <w:t>generowania raportów</w:t>
      </w:r>
      <w:r w:rsidR="001F4F32" w:rsidRPr="00A11C32">
        <w:rPr>
          <w:rFonts w:ascii="Arial" w:hAnsi="Arial" w:cs="Arial"/>
          <w:sz w:val="22"/>
          <w:szCs w:val="22"/>
        </w:rPr>
        <w:t>,</w:t>
      </w:r>
    </w:p>
    <w:p w14:paraId="6A3BA00C" w14:textId="03E27EFE" w:rsidR="0078178D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musi być konfigurowalny i umożliwiać je</w:t>
      </w:r>
      <w:r w:rsidR="005640E3">
        <w:rPr>
          <w:rFonts w:ascii="Arial" w:hAnsi="Arial" w:cs="Arial"/>
          <w:sz w:val="22"/>
          <w:szCs w:val="22"/>
        </w:rPr>
        <w:t>go modyfikację/rozbudowę wraz z </w:t>
      </w:r>
      <w:r w:rsidRPr="00A11C32">
        <w:rPr>
          <w:rFonts w:ascii="Arial" w:hAnsi="Arial" w:cs="Arial"/>
          <w:sz w:val="22"/>
          <w:szCs w:val="22"/>
        </w:rPr>
        <w:t xml:space="preserve">modernizacją </w:t>
      </w:r>
      <w:r w:rsidR="0042729A" w:rsidRPr="00A11C32">
        <w:rPr>
          <w:rFonts w:ascii="Arial" w:hAnsi="Arial" w:cs="Arial"/>
          <w:sz w:val="22"/>
          <w:szCs w:val="22"/>
        </w:rPr>
        <w:t>i rozbudową sieci oraz obiektów,</w:t>
      </w:r>
      <w:r w:rsidRPr="00A11C32">
        <w:rPr>
          <w:rFonts w:ascii="Arial" w:hAnsi="Arial" w:cs="Arial"/>
          <w:sz w:val="22"/>
          <w:szCs w:val="22"/>
        </w:rPr>
        <w:t xml:space="preserve"> </w:t>
      </w:r>
    </w:p>
    <w:p w14:paraId="0C77EA18" w14:textId="77777777" w:rsidR="0078178D" w:rsidRPr="00A11C32" w:rsidRDefault="00201C42" w:rsidP="00BC63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Należy dokonać analizy potencjału oszczędnościowego przy różnych wariantach sterowania</w:t>
      </w:r>
      <w:r w:rsidR="0042729A" w:rsidRPr="00A11C32">
        <w:rPr>
          <w:rFonts w:ascii="Arial" w:hAnsi="Arial" w:cs="Arial"/>
          <w:bCs/>
          <w:sz w:val="22"/>
          <w:szCs w:val="22"/>
        </w:rPr>
        <w:t xml:space="preserve"> siecią.</w:t>
      </w:r>
    </w:p>
    <w:p w14:paraId="6F5C4640" w14:textId="77777777" w:rsidR="00E02075" w:rsidRPr="00A11C32" w:rsidRDefault="00E02075" w:rsidP="00BC63D8">
      <w:pPr>
        <w:pStyle w:val="Akapitzlist"/>
        <w:autoSpaceDE w:val="0"/>
        <w:autoSpaceDN w:val="0"/>
        <w:adjustRightInd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</w:p>
    <w:p w14:paraId="41FFF38B" w14:textId="77777777" w:rsidR="00312402" w:rsidRPr="00A11C32" w:rsidRDefault="00312402" w:rsidP="00BC63D8">
      <w:pPr>
        <w:pStyle w:val="Akapitzlist"/>
        <w:numPr>
          <w:ilvl w:val="2"/>
          <w:numId w:val="53"/>
        </w:numPr>
        <w:spacing w:before="120" w:after="120" w:line="276" w:lineRule="auto"/>
        <w:ind w:left="1134" w:hanging="708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Zadanie II.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Optymalizacja ciśnienia w sieci wodociągowej</w:t>
      </w:r>
      <w:r w:rsidR="00362955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2F03B9" w14:textId="77777777" w:rsidR="00312402" w:rsidRPr="00A11C32" w:rsidRDefault="00312402" w:rsidP="00BC63D8">
      <w:pPr>
        <w:pStyle w:val="Tekstpodstawowy"/>
        <w:spacing w:line="276" w:lineRule="auto"/>
        <w:ind w:left="426"/>
        <w:jc w:val="both"/>
        <w:rPr>
          <w:rFonts w:cs="Arial"/>
          <w:b/>
          <w:szCs w:val="22"/>
        </w:rPr>
      </w:pPr>
      <w:r w:rsidRPr="00A11C32">
        <w:rPr>
          <w:rFonts w:cs="Arial"/>
          <w:b/>
          <w:szCs w:val="22"/>
        </w:rPr>
        <w:t>Cel pośredni:</w:t>
      </w:r>
    </w:p>
    <w:p w14:paraId="0DAE9D16" w14:textId="77777777" w:rsidR="00312402" w:rsidRPr="00A11C32" w:rsidRDefault="00312402" w:rsidP="00BC63D8">
      <w:pPr>
        <w:pStyle w:val="Tekstpodstawowy"/>
        <w:spacing w:line="276" w:lineRule="auto"/>
        <w:ind w:left="42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Określenie założeń i niezbędnych do wykonania działań dla:</w:t>
      </w:r>
    </w:p>
    <w:p w14:paraId="7ECD1667" w14:textId="673069F8" w:rsidR="00312402" w:rsidRPr="00A11C32" w:rsidRDefault="0042729A" w:rsidP="00BC63D8">
      <w:pPr>
        <w:pStyle w:val="Tekstpodstawowy"/>
        <w:numPr>
          <w:ilvl w:val="0"/>
          <w:numId w:val="17"/>
        </w:numPr>
        <w:spacing w:line="276" w:lineRule="auto"/>
        <w:ind w:left="114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 xml:space="preserve">graniczenia </w:t>
      </w:r>
      <w:r w:rsidR="00F80DC9">
        <w:rPr>
          <w:rFonts w:cs="Arial"/>
          <w:szCs w:val="22"/>
        </w:rPr>
        <w:t>zużycia</w:t>
      </w:r>
      <w:r w:rsidR="00312402" w:rsidRPr="00A11C32">
        <w:rPr>
          <w:rFonts w:cs="Arial"/>
          <w:szCs w:val="22"/>
        </w:rPr>
        <w:t xml:space="preserve"> energii poprzez zapewnienie optymalnego ciśnienia w sieci dopasowanego do występującego zapotrzebowania,</w:t>
      </w:r>
    </w:p>
    <w:p w14:paraId="1CE15D37" w14:textId="77777777" w:rsidR="00312402" w:rsidRPr="00A11C32" w:rsidRDefault="0042729A" w:rsidP="00BC63D8">
      <w:pPr>
        <w:pStyle w:val="Tekstpodstawowy"/>
        <w:numPr>
          <w:ilvl w:val="0"/>
          <w:numId w:val="17"/>
        </w:numPr>
        <w:spacing w:line="276" w:lineRule="auto"/>
        <w:ind w:left="114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</w:t>
      </w:r>
      <w:r w:rsidR="00312402" w:rsidRPr="00A11C32">
        <w:rPr>
          <w:rFonts w:cs="Arial"/>
          <w:szCs w:val="22"/>
        </w:rPr>
        <w:t>graniczenia awarii na sieci wodociągowej przez zapewnienie optymalnego ciśnienia w sieci,</w:t>
      </w:r>
    </w:p>
    <w:p w14:paraId="0CC1BAC2" w14:textId="77777777" w:rsidR="00312402" w:rsidRPr="00A11C32" w:rsidRDefault="0042729A" w:rsidP="00BC63D8">
      <w:pPr>
        <w:pStyle w:val="Tekstpodstawowy"/>
        <w:numPr>
          <w:ilvl w:val="0"/>
          <w:numId w:val="17"/>
        </w:numPr>
        <w:spacing w:line="276" w:lineRule="auto"/>
        <w:ind w:left="114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D</w:t>
      </w:r>
      <w:r w:rsidR="00312402" w:rsidRPr="00A11C32">
        <w:rPr>
          <w:rFonts w:cs="Arial"/>
          <w:szCs w:val="22"/>
        </w:rPr>
        <w:t>ostosowania optymalnego ciśnienia na wyjściu z Zakładów produkcyjnych do prognozowanej dobowej, tygodniowej i rocznej charakterystyki rozbioru wody,</w:t>
      </w:r>
    </w:p>
    <w:p w14:paraId="7F266BA8" w14:textId="1D835022" w:rsidR="00312402" w:rsidRPr="00A11C32" w:rsidRDefault="0042729A" w:rsidP="00BC63D8">
      <w:pPr>
        <w:pStyle w:val="Tekstpodstawowy"/>
        <w:numPr>
          <w:ilvl w:val="0"/>
          <w:numId w:val="17"/>
        </w:numPr>
        <w:spacing w:line="276" w:lineRule="auto"/>
        <w:ind w:left="114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P</w:t>
      </w:r>
      <w:r w:rsidR="00312402" w:rsidRPr="00A11C32">
        <w:rPr>
          <w:rFonts w:cs="Arial"/>
          <w:szCs w:val="22"/>
        </w:rPr>
        <w:t>rognozowania odbiorców wody z nieodpowiednim ciśnieniem przy planowym</w:t>
      </w:r>
      <w:r w:rsidR="005640E3">
        <w:rPr>
          <w:rFonts w:cs="Arial"/>
          <w:szCs w:val="22"/>
        </w:rPr>
        <w:t xml:space="preserve"> i </w:t>
      </w:r>
      <w:r w:rsidR="005D4011" w:rsidRPr="00A11C32">
        <w:rPr>
          <w:rFonts w:cs="Arial"/>
          <w:szCs w:val="22"/>
        </w:rPr>
        <w:t>awaryjnym</w:t>
      </w:r>
      <w:r w:rsidR="00312402" w:rsidRPr="00A11C32">
        <w:rPr>
          <w:rFonts w:cs="Arial"/>
          <w:szCs w:val="22"/>
        </w:rPr>
        <w:t xml:space="preserve"> wyłączeniu odcinków przewodu</w:t>
      </w:r>
      <w:r w:rsidR="005D4011" w:rsidRPr="00A11C32">
        <w:rPr>
          <w:rFonts w:cs="Arial"/>
          <w:szCs w:val="22"/>
        </w:rPr>
        <w:t xml:space="preserve"> wraz z możliwością wysyłania powiadomień do odbiorców wody o możliwości wystąpienia całkowitego lub częściowego jej braku.</w:t>
      </w:r>
    </w:p>
    <w:p w14:paraId="7FFCFB4C" w14:textId="52198E5A" w:rsidR="00312402" w:rsidRPr="00A11C32" w:rsidRDefault="0042729A" w:rsidP="00BC63D8">
      <w:pPr>
        <w:pStyle w:val="Tekstpodstawowy"/>
        <w:numPr>
          <w:ilvl w:val="0"/>
          <w:numId w:val="17"/>
        </w:numPr>
        <w:spacing w:line="276" w:lineRule="auto"/>
        <w:ind w:left="1146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B</w:t>
      </w:r>
      <w:r w:rsidR="00312402" w:rsidRPr="00A11C32">
        <w:rPr>
          <w:rFonts w:cs="Arial"/>
          <w:szCs w:val="22"/>
        </w:rPr>
        <w:t xml:space="preserve">ieżącej </w:t>
      </w:r>
      <w:r w:rsidR="00312402" w:rsidRPr="001454F1">
        <w:rPr>
          <w:rFonts w:cs="Arial"/>
          <w:szCs w:val="22"/>
        </w:rPr>
        <w:t>analizy oraz wyznaczenia odbiorców, do których może być dostarczana woda o nieodpowiednich parametrach jakościowych bądź</w:t>
      </w:r>
      <w:r w:rsidR="00312402" w:rsidRPr="00A11C32">
        <w:rPr>
          <w:rFonts w:cs="Arial"/>
          <w:szCs w:val="22"/>
        </w:rPr>
        <w:t xml:space="preserve"> zbyt niskim ciśnieniu</w:t>
      </w:r>
    </w:p>
    <w:p w14:paraId="3976E2B8" w14:textId="77777777" w:rsidR="00354B62" w:rsidRPr="00A11C32" w:rsidRDefault="00354B62" w:rsidP="00EF0796">
      <w:pPr>
        <w:pStyle w:val="Tekstpodstawowy"/>
        <w:spacing w:line="276" w:lineRule="auto"/>
        <w:ind w:left="1146"/>
        <w:jc w:val="both"/>
        <w:rPr>
          <w:rFonts w:cs="Arial"/>
          <w:szCs w:val="22"/>
        </w:rPr>
      </w:pPr>
    </w:p>
    <w:p w14:paraId="118618AC" w14:textId="77777777" w:rsidR="00354B62" w:rsidRPr="00A11C32" w:rsidRDefault="009B00C5" w:rsidP="00EF0796">
      <w:pPr>
        <w:rPr>
          <w:rFonts w:ascii="Arial" w:hAnsi="Arial" w:cs="Arial"/>
          <w:b/>
          <w:bCs/>
        </w:rPr>
      </w:pPr>
      <w:r w:rsidRPr="00A11C32">
        <w:rPr>
          <w:rFonts w:ascii="Arial" w:hAnsi="Arial" w:cs="Arial"/>
          <w:b/>
          <w:sz w:val="22"/>
        </w:rPr>
        <w:t>Wymagania dla Wykonawcy:</w:t>
      </w:r>
      <w:r w:rsidR="008F04D5" w:rsidRPr="00A11C32">
        <w:rPr>
          <w:rFonts w:ascii="Arial" w:hAnsi="Arial" w:cs="Arial"/>
          <w:b/>
          <w:sz w:val="22"/>
        </w:rPr>
        <w:t xml:space="preserve"> </w:t>
      </w:r>
    </w:p>
    <w:p w14:paraId="1828D8A4" w14:textId="761EAAA9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Należy opisać w sposób szczegółowy założenia i wytyczne dla funkcjonalności centralnego systemu sterowania siecią wodociągową w zakresie optymalizacji ciśnienia w sieci wodociągowej,</w:t>
      </w:r>
    </w:p>
    <w:p w14:paraId="720BD4B5" w14:textId="77777777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Powyższe założenia i wytyczne zostaną przygotowane na podstawie analizy modelowej pracy sieci wodociągowej oraz danych i informacji pozyskanych </w:t>
      </w:r>
      <w:r w:rsidR="00A14017" w:rsidRPr="00A11C32">
        <w:rPr>
          <w:rFonts w:ascii="Arial" w:hAnsi="Arial" w:cs="Arial"/>
          <w:bCs/>
          <w:sz w:val="22"/>
          <w:szCs w:val="22"/>
        </w:rPr>
        <w:br/>
      </w:r>
      <w:r w:rsidRPr="00A11C32">
        <w:rPr>
          <w:rFonts w:ascii="Arial" w:hAnsi="Arial" w:cs="Arial"/>
          <w:bCs/>
          <w:sz w:val="22"/>
          <w:szCs w:val="22"/>
        </w:rPr>
        <w:t>w ramach analizy charakterystyki warszawskiej sieci wodociągowej,</w:t>
      </w:r>
    </w:p>
    <w:p w14:paraId="4AEC0862" w14:textId="1AD49005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Należy </w:t>
      </w:r>
      <w:r w:rsidR="00FA0BE6" w:rsidRPr="00A11C32">
        <w:rPr>
          <w:rFonts w:ascii="Arial" w:hAnsi="Arial" w:cs="Arial"/>
          <w:bCs/>
          <w:sz w:val="22"/>
          <w:szCs w:val="22"/>
        </w:rPr>
        <w:t>uwzględnić</w:t>
      </w:r>
      <w:r w:rsidRPr="00A11C32">
        <w:rPr>
          <w:rFonts w:ascii="Arial" w:hAnsi="Arial" w:cs="Arial"/>
          <w:bCs/>
          <w:sz w:val="22"/>
          <w:szCs w:val="22"/>
        </w:rPr>
        <w:t xml:space="preserve"> opracowanie minimalnych nastaw ciśnienia </w:t>
      </w:r>
      <w:r w:rsidRPr="00A11C32">
        <w:rPr>
          <w:rFonts w:ascii="Arial" w:hAnsi="Arial" w:cs="Arial"/>
          <w:bCs/>
          <w:sz w:val="22"/>
          <w:szCs w:val="22"/>
        </w:rPr>
        <w:br/>
        <w:t>w funkcji przepływu i obciążenia sieci, zapewniających nieprzerwaną dostawę wody do każdej z przyłączonych dzielnic,</w:t>
      </w:r>
    </w:p>
    <w:p w14:paraId="5C0A6F57" w14:textId="77777777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Należy uwzględnić założenia do utrzymania ciśnienia i zdolności sieci w celu reagowania na zapotrzebowanie pożarowe,</w:t>
      </w:r>
    </w:p>
    <w:p w14:paraId="175E5159" w14:textId="77777777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Należy </w:t>
      </w:r>
      <w:r w:rsidR="00FA0BE6" w:rsidRPr="00A11C32">
        <w:rPr>
          <w:rFonts w:ascii="Arial" w:hAnsi="Arial" w:cs="Arial"/>
          <w:bCs/>
          <w:sz w:val="22"/>
          <w:szCs w:val="22"/>
        </w:rPr>
        <w:t>uwzględnić</w:t>
      </w:r>
      <w:r w:rsidRPr="00A11C32">
        <w:rPr>
          <w:rFonts w:ascii="Arial" w:hAnsi="Arial" w:cs="Arial"/>
          <w:bCs/>
          <w:sz w:val="22"/>
          <w:szCs w:val="22"/>
        </w:rPr>
        <w:t xml:space="preserve"> plany rozbudowy miasta,</w:t>
      </w:r>
    </w:p>
    <w:p w14:paraId="186376A9" w14:textId="77777777" w:rsidR="0078178D" w:rsidRPr="00A11C32" w:rsidRDefault="0078178D" w:rsidP="00BC63D8">
      <w:pPr>
        <w:pStyle w:val="BodyText21"/>
        <w:numPr>
          <w:ilvl w:val="1"/>
          <w:numId w:val="10"/>
        </w:numPr>
        <w:tabs>
          <w:tab w:val="clear" w:pos="900"/>
        </w:tabs>
        <w:spacing w:before="60" w:after="60" w:line="276" w:lineRule="auto"/>
        <w:ind w:left="1135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lastRenderedPageBreak/>
        <w:t xml:space="preserve">Należy </w:t>
      </w:r>
      <w:r w:rsidR="00FA0BE6" w:rsidRPr="00A11C32">
        <w:rPr>
          <w:rFonts w:ascii="Arial" w:hAnsi="Arial" w:cs="Arial"/>
          <w:bCs/>
          <w:sz w:val="22"/>
          <w:szCs w:val="22"/>
        </w:rPr>
        <w:t>uwzględnić</w:t>
      </w:r>
      <w:r w:rsidRPr="00A11C32">
        <w:rPr>
          <w:rFonts w:ascii="Arial" w:hAnsi="Arial" w:cs="Arial"/>
          <w:bCs/>
          <w:sz w:val="22"/>
          <w:szCs w:val="22"/>
        </w:rPr>
        <w:t xml:space="preserve">  szczegółową analizę zjawiska powstawania uderzenia hydraulicznego. W zakresie uderzenia hydraulicznego Konsultant przygotuje wytyczne dla systemu sterowania,</w:t>
      </w:r>
    </w:p>
    <w:p w14:paraId="3ACBF521" w14:textId="64781D43" w:rsidR="00312402" w:rsidRPr="00A11C32" w:rsidRDefault="00312402" w:rsidP="0076097B">
      <w:pPr>
        <w:numPr>
          <w:ilvl w:val="2"/>
          <w:numId w:val="53"/>
        </w:numPr>
        <w:spacing w:before="240" w:line="276" w:lineRule="auto"/>
        <w:contextualSpacing/>
        <w:jc w:val="both"/>
        <w:rPr>
          <w:rFonts w:cs="Arial"/>
          <w:szCs w:val="22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 xml:space="preserve">Zadanie III.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Zapewnienie optymalnej prędkości wody w przewodach </w:t>
      </w:r>
      <w:r w:rsidR="0076097B" w:rsidRPr="00A11C32">
        <w:rPr>
          <w:rFonts w:ascii="Arial" w:eastAsia="Calibri" w:hAnsi="Arial" w:cs="Arial"/>
          <w:sz w:val="22"/>
          <w:szCs w:val="22"/>
          <w:lang w:eastAsia="en-US"/>
        </w:rPr>
        <w:t>magistralnych</w:t>
      </w:r>
    </w:p>
    <w:p w14:paraId="3D87D49F" w14:textId="77777777" w:rsidR="00312402" w:rsidRPr="00A11C32" w:rsidRDefault="00312402" w:rsidP="00BC63D8">
      <w:pPr>
        <w:pStyle w:val="Tekstpodstawowy"/>
        <w:spacing w:before="120" w:after="120" w:line="276" w:lineRule="auto"/>
        <w:ind w:left="557" w:firstLine="283"/>
        <w:jc w:val="both"/>
        <w:rPr>
          <w:rFonts w:cs="Arial"/>
          <w:b/>
          <w:szCs w:val="22"/>
        </w:rPr>
      </w:pPr>
      <w:r w:rsidRPr="00A11C32">
        <w:rPr>
          <w:rFonts w:cs="Arial"/>
          <w:b/>
          <w:szCs w:val="22"/>
        </w:rPr>
        <w:t>Cel pośredni:</w:t>
      </w:r>
    </w:p>
    <w:p w14:paraId="1EF4A53D" w14:textId="77777777" w:rsidR="00312402" w:rsidRPr="00A11C32" w:rsidRDefault="00312402" w:rsidP="00BC63D8">
      <w:pPr>
        <w:pStyle w:val="Tekstpodstawowy"/>
        <w:spacing w:line="276" w:lineRule="auto"/>
        <w:ind w:left="84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Określenie założeń i niezbędnych do wykonania działań dla:</w:t>
      </w:r>
    </w:p>
    <w:p w14:paraId="2A73E7F5" w14:textId="77777777" w:rsidR="00312402" w:rsidRPr="00A11C32" w:rsidRDefault="0042729A" w:rsidP="00BC63D8">
      <w:pPr>
        <w:pStyle w:val="Tekstpodstawowy"/>
        <w:numPr>
          <w:ilvl w:val="0"/>
          <w:numId w:val="21"/>
        </w:numPr>
        <w:spacing w:after="60" w:line="276" w:lineRule="auto"/>
        <w:ind w:left="156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Z</w:t>
      </w:r>
      <w:r w:rsidR="00312402" w:rsidRPr="00A11C32">
        <w:rPr>
          <w:rFonts w:cs="Arial"/>
          <w:szCs w:val="22"/>
        </w:rPr>
        <w:t>apewnienia minimalnych prędkości przepływów w przewodach magistralnych (umożliwiających samooczyszczenie przewodów) w godzinach szczytowych rozbiorów,</w:t>
      </w:r>
    </w:p>
    <w:p w14:paraId="3B9670D4" w14:textId="77777777" w:rsidR="00312402" w:rsidRPr="00A11C32" w:rsidRDefault="00312402" w:rsidP="00BC63D8">
      <w:pPr>
        <w:pStyle w:val="Tekstpodstawowy"/>
        <w:numPr>
          <w:ilvl w:val="0"/>
          <w:numId w:val="21"/>
        </w:numPr>
        <w:spacing w:after="60" w:line="276" w:lineRule="auto"/>
        <w:ind w:left="156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Detekcja miejsc na magistralach wodociągowych, w których może występować stagnacja wody.</w:t>
      </w:r>
    </w:p>
    <w:p w14:paraId="1676FD8C" w14:textId="77777777" w:rsidR="00A17332" w:rsidRPr="00A11C32" w:rsidRDefault="0039620E" w:rsidP="00EF0796">
      <w:pPr>
        <w:rPr>
          <w:rFonts w:ascii="Arial" w:hAnsi="Arial" w:cs="Arial"/>
          <w:b/>
          <w:sz w:val="22"/>
        </w:rPr>
      </w:pPr>
      <w:r w:rsidRPr="00A11C32">
        <w:rPr>
          <w:rFonts w:ascii="Arial" w:hAnsi="Arial" w:cs="Arial"/>
          <w:b/>
          <w:sz w:val="22"/>
        </w:rPr>
        <w:t>Wymagania dla Wykonawcy:</w:t>
      </w:r>
      <w:r w:rsidR="008F04D5" w:rsidRPr="00A11C32">
        <w:rPr>
          <w:rFonts w:ascii="Arial" w:hAnsi="Arial" w:cs="Arial"/>
          <w:b/>
          <w:sz w:val="22"/>
        </w:rPr>
        <w:t xml:space="preserve"> </w:t>
      </w:r>
    </w:p>
    <w:p w14:paraId="0423738B" w14:textId="699BBB8D" w:rsidR="00FB5447" w:rsidRPr="00A11C32" w:rsidRDefault="00FB5447" w:rsidP="00BC63D8">
      <w:pPr>
        <w:pStyle w:val="Akapitzlist"/>
        <w:numPr>
          <w:ilvl w:val="0"/>
          <w:numId w:val="20"/>
        </w:numPr>
        <w:spacing w:line="276" w:lineRule="auto"/>
        <w:ind w:left="1549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Należy opisać w sposób szczegółowy założenia i wytyczne dla funkcjonalności centralnego systemu sterowania siecią wodociągową w zakresie zapewnienia optymalnej prędkości wody w </w:t>
      </w:r>
      <w:r w:rsidR="00496BBB" w:rsidRPr="00A11C32">
        <w:rPr>
          <w:rFonts w:ascii="Arial" w:hAnsi="Arial" w:cs="Arial"/>
          <w:bCs/>
          <w:sz w:val="22"/>
          <w:szCs w:val="22"/>
        </w:rPr>
        <w:t xml:space="preserve">magistralach </w:t>
      </w:r>
      <w:r w:rsidRPr="00A11C32">
        <w:rPr>
          <w:rFonts w:ascii="Arial" w:hAnsi="Arial" w:cs="Arial"/>
          <w:bCs/>
          <w:sz w:val="22"/>
          <w:szCs w:val="22"/>
        </w:rPr>
        <w:t>wodociągowych,</w:t>
      </w:r>
    </w:p>
    <w:p w14:paraId="5F145903" w14:textId="77777777" w:rsidR="00FB5447" w:rsidRPr="00A11C32" w:rsidRDefault="00FB5447" w:rsidP="00BC63D8">
      <w:pPr>
        <w:pStyle w:val="Akapitzlist"/>
        <w:numPr>
          <w:ilvl w:val="0"/>
          <w:numId w:val="20"/>
        </w:numPr>
        <w:spacing w:line="276" w:lineRule="auto"/>
        <w:ind w:left="1549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Powyższe założenia i wytyczne zostaną przygotowane na podstawie analizy modelowej pracy sieci wodociągowej oraz danych i informacji pozyskanych </w:t>
      </w:r>
      <w:r w:rsidR="004979CD" w:rsidRPr="00A11C32">
        <w:rPr>
          <w:rFonts w:ascii="Arial" w:hAnsi="Arial" w:cs="Arial"/>
          <w:bCs/>
          <w:sz w:val="22"/>
          <w:szCs w:val="22"/>
        </w:rPr>
        <w:br/>
      </w:r>
      <w:r w:rsidRPr="00A11C32">
        <w:rPr>
          <w:rFonts w:ascii="Arial" w:hAnsi="Arial" w:cs="Arial"/>
          <w:bCs/>
          <w:sz w:val="22"/>
          <w:szCs w:val="22"/>
        </w:rPr>
        <w:t>w ramach analizy charakterystyki warszawskiej sieci wodociągowej,</w:t>
      </w:r>
    </w:p>
    <w:p w14:paraId="2AA7A6CD" w14:textId="6BF97AD2" w:rsidR="009131F4" w:rsidRPr="00A11C32" w:rsidRDefault="00FB5447" w:rsidP="00BC63D8">
      <w:pPr>
        <w:pStyle w:val="BodyText21"/>
        <w:numPr>
          <w:ilvl w:val="0"/>
          <w:numId w:val="20"/>
        </w:numPr>
        <w:spacing w:before="60" w:after="60" w:line="276" w:lineRule="auto"/>
        <w:ind w:left="1549"/>
        <w:rPr>
          <w:rFonts w:ascii="Arial" w:hAnsi="Arial"/>
          <w:sz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Należy opracować założenia w zakresie metodyki pracy systemu sterowania, której celem będzie </w:t>
      </w:r>
      <w:r w:rsidR="00052545" w:rsidRPr="00A11C32">
        <w:rPr>
          <w:rFonts w:ascii="Arial" w:hAnsi="Arial" w:cs="Arial"/>
          <w:bCs/>
          <w:sz w:val="22"/>
          <w:szCs w:val="22"/>
        </w:rPr>
        <w:t xml:space="preserve">zapobieganie stagnacji wody w przewodach wodociągowych oraz </w:t>
      </w:r>
      <w:r w:rsidRPr="00A11C32">
        <w:rPr>
          <w:rFonts w:ascii="Arial" w:hAnsi="Arial" w:cs="Arial"/>
          <w:bCs/>
          <w:sz w:val="22"/>
          <w:szCs w:val="22"/>
        </w:rPr>
        <w:t xml:space="preserve">minimalizacja </w:t>
      </w:r>
      <w:r w:rsidR="00052545" w:rsidRPr="00A11C32">
        <w:rPr>
          <w:rFonts w:ascii="Arial" w:hAnsi="Arial" w:cs="Arial"/>
          <w:bCs/>
          <w:sz w:val="22"/>
          <w:szCs w:val="22"/>
        </w:rPr>
        <w:t xml:space="preserve">i ograniczanie stref na sieci wodociągowej zagrożonych występowaniem stagnacji wody w </w:t>
      </w:r>
      <w:r w:rsidR="00496BBB" w:rsidRPr="00A11C32">
        <w:rPr>
          <w:rFonts w:ascii="Arial" w:hAnsi="Arial" w:cs="Arial"/>
          <w:bCs/>
          <w:sz w:val="22"/>
          <w:szCs w:val="22"/>
        </w:rPr>
        <w:t xml:space="preserve">magistralach </w:t>
      </w:r>
      <w:r w:rsidR="00052545" w:rsidRPr="00A11C32">
        <w:rPr>
          <w:rFonts w:ascii="Arial" w:hAnsi="Arial" w:cs="Arial"/>
          <w:bCs/>
          <w:sz w:val="22"/>
          <w:szCs w:val="22"/>
        </w:rPr>
        <w:t xml:space="preserve">wodociągowych. </w:t>
      </w:r>
    </w:p>
    <w:p w14:paraId="7CB6D0B9" w14:textId="77777777" w:rsidR="00FB5447" w:rsidRPr="00A11C32" w:rsidRDefault="00FB5447" w:rsidP="00BC63D8">
      <w:pPr>
        <w:pStyle w:val="Tekstpodstawowy"/>
        <w:spacing w:after="60" w:line="276" w:lineRule="auto"/>
        <w:jc w:val="both"/>
        <w:rPr>
          <w:rFonts w:cs="Arial"/>
          <w:szCs w:val="22"/>
        </w:rPr>
      </w:pPr>
    </w:p>
    <w:p w14:paraId="0C7249A3" w14:textId="17DFC427" w:rsidR="00416F0C" w:rsidRPr="00A11C32" w:rsidRDefault="00312402" w:rsidP="00BC63D8">
      <w:pPr>
        <w:numPr>
          <w:ilvl w:val="2"/>
          <w:numId w:val="53"/>
        </w:numPr>
        <w:spacing w:before="24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Zadanie IV.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Przygotowanie </w:t>
      </w:r>
      <w:r w:rsidR="009131F4" w:rsidRPr="00A11C32">
        <w:rPr>
          <w:rFonts w:ascii="Arial" w:eastAsia="Calibri" w:hAnsi="Arial" w:cs="Arial"/>
          <w:sz w:val="22"/>
          <w:szCs w:val="22"/>
          <w:lang w:eastAsia="en-US"/>
        </w:rPr>
        <w:t xml:space="preserve">wytycznych dla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systemu pozwalającego na detekcję wycieków w sieci wodociągowej wraz z integracją z systemem zdalnego odczytu wodomierzy</w:t>
      </w:r>
      <w:r w:rsidR="00362955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77FB295" w14:textId="77777777" w:rsidR="00312402" w:rsidRPr="00A11C32" w:rsidRDefault="00312402" w:rsidP="00BC63D8">
      <w:pPr>
        <w:pStyle w:val="Tekstpodstawowy"/>
        <w:spacing w:line="276" w:lineRule="auto"/>
        <w:ind w:left="840"/>
        <w:jc w:val="both"/>
        <w:rPr>
          <w:rFonts w:cs="Arial"/>
          <w:b/>
          <w:szCs w:val="22"/>
        </w:rPr>
      </w:pPr>
      <w:r w:rsidRPr="00A11C32">
        <w:rPr>
          <w:rFonts w:cs="Arial"/>
          <w:b/>
          <w:szCs w:val="22"/>
        </w:rPr>
        <w:t xml:space="preserve">Cel </w:t>
      </w:r>
      <w:r w:rsidR="00CD2698" w:rsidRPr="00A11C32">
        <w:rPr>
          <w:rFonts w:cs="Arial"/>
          <w:b/>
          <w:szCs w:val="22"/>
        </w:rPr>
        <w:t>pośredni</w:t>
      </w:r>
      <w:r w:rsidRPr="00A11C32">
        <w:rPr>
          <w:rFonts w:cs="Arial"/>
          <w:b/>
          <w:szCs w:val="22"/>
        </w:rPr>
        <w:t>:</w:t>
      </w:r>
    </w:p>
    <w:p w14:paraId="18F2B2BB" w14:textId="047D1071" w:rsidR="00312402" w:rsidRPr="00A11C32" w:rsidRDefault="00312402" w:rsidP="00BC63D8">
      <w:pPr>
        <w:pStyle w:val="Tekstpodstawowy"/>
        <w:numPr>
          <w:ilvl w:val="0"/>
          <w:numId w:val="24"/>
        </w:numPr>
        <w:spacing w:after="60" w:line="276" w:lineRule="auto"/>
        <w:ind w:left="1560"/>
        <w:jc w:val="both"/>
        <w:rPr>
          <w:rFonts w:cs="Arial"/>
          <w:szCs w:val="22"/>
        </w:rPr>
      </w:pPr>
      <w:r w:rsidRPr="00A11C32">
        <w:rPr>
          <w:rFonts w:cs="Arial"/>
          <w:szCs w:val="22"/>
        </w:rPr>
        <w:t>Detekcja strat wody występująca w sieci wodociągowej w odniesieniu do danej strefy</w:t>
      </w:r>
      <w:r w:rsidR="00052545" w:rsidRPr="00A11C32">
        <w:rPr>
          <w:rFonts w:cs="Arial"/>
          <w:szCs w:val="22"/>
        </w:rPr>
        <w:t xml:space="preserve"> pomiarowej (</w:t>
      </w:r>
      <w:r w:rsidR="00AB296C" w:rsidRPr="00A11C32">
        <w:rPr>
          <w:rFonts w:cs="Arial"/>
          <w:szCs w:val="22"/>
        </w:rPr>
        <w:t xml:space="preserve">ang. </w:t>
      </w:r>
      <w:r w:rsidR="00052545" w:rsidRPr="00A11C32">
        <w:rPr>
          <w:rFonts w:cs="Arial"/>
          <w:szCs w:val="22"/>
        </w:rPr>
        <w:t>DMA</w:t>
      </w:r>
      <w:r w:rsidR="00AB296C" w:rsidRPr="00A11C32">
        <w:rPr>
          <w:rFonts w:cs="Arial"/>
          <w:szCs w:val="22"/>
        </w:rPr>
        <w:t xml:space="preserve"> - District Metered Area</w:t>
      </w:r>
      <w:r w:rsidR="00052545" w:rsidRPr="00A11C32">
        <w:rPr>
          <w:rFonts w:cs="Arial"/>
          <w:szCs w:val="22"/>
        </w:rPr>
        <w:t>)</w:t>
      </w:r>
      <w:r w:rsidRPr="00A11C32">
        <w:rPr>
          <w:rFonts w:cs="Arial"/>
          <w:szCs w:val="22"/>
        </w:rPr>
        <w:t>.</w:t>
      </w:r>
    </w:p>
    <w:p w14:paraId="34D10CB2" w14:textId="77777777" w:rsidR="006A16AC" w:rsidRPr="00A11C32" w:rsidRDefault="0039620E" w:rsidP="00EF0796">
      <w:pPr>
        <w:rPr>
          <w:rFonts w:ascii="Arial" w:hAnsi="Arial" w:cs="Arial"/>
          <w:b/>
          <w:sz w:val="22"/>
        </w:rPr>
      </w:pPr>
      <w:r w:rsidRPr="00A11C32">
        <w:rPr>
          <w:rFonts w:ascii="Arial" w:hAnsi="Arial" w:cs="Arial"/>
          <w:b/>
          <w:sz w:val="22"/>
        </w:rPr>
        <w:t>Wymagania dla Wykonawcy:</w:t>
      </w:r>
      <w:r w:rsidR="008F04D5" w:rsidRPr="00A11C32">
        <w:rPr>
          <w:rFonts w:ascii="Arial" w:hAnsi="Arial" w:cs="Arial"/>
          <w:b/>
          <w:sz w:val="22"/>
        </w:rPr>
        <w:t xml:space="preserve"> </w:t>
      </w:r>
    </w:p>
    <w:p w14:paraId="1946A2F0" w14:textId="44BD7F7F" w:rsidR="00CD2698" w:rsidRPr="00A11C32" w:rsidRDefault="00CD2698" w:rsidP="00EF0796">
      <w:pPr>
        <w:pStyle w:val="Akapitzlist"/>
        <w:numPr>
          <w:ilvl w:val="0"/>
          <w:numId w:val="7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Należy opisać w sposób szczegółowy założenia i wytyczne dla funkcjon</w:t>
      </w:r>
      <w:r w:rsidR="000B2C3C" w:rsidRPr="00A11C32">
        <w:rPr>
          <w:rFonts w:ascii="Arial" w:hAnsi="Arial" w:cs="Arial"/>
          <w:bCs/>
          <w:sz w:val="22"/>
          <w:szCs w:val="22"/>
        </w:rPr>
        <w:t xml:space="preserve">owania </w:t>
      </w:r>
      <w:r w:rsidRPr="00A11C32">
        <w:rPr>
          <w:rFonts w:ascii="Arial" w:hAnsi="Arial" w:cs="Arial"/>
          <w:bCs/>
          <w:sz w:val="22"/>
          <w:szCs w:val="22"/>
        </w:rPr>
        <w:t>systemu detekcji wycieków i strat w sieci wodociągowej oraz integracji z systemem zdalnego odczytu wodomierzy,</w:t>
      </w:r>
    </w:p>
    <w:p w14:paraId="45E57EAB" w14:textId="68EB9103" w:rsidR="005501FE" w:rsidRPr="00A11C32" w:rsidRDefault="00CD2698" w:rsidP="00EF0796">
      <w:pPr>
        <w:pStyle w:val="Akapitzlist"/>
        <w:numPr>
          <w:ilvl w:val="0"/>
          <w:numId w:val="77"/>
        </w:numPr>
        <w:spacing w:line="276" w:lineRule="auto"/>
        <w:ind w:left="1560"/>
        <w:jc w:val="both"/>
        <w:rPr>
          <w:rFonts w:cs="Arial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System musi mieć możliwość obliczenia wody traconej/niezafakturowanej dla poszczególnych wyznaczonych stref </w:t>
      </w:r>
      <w:r w:rsidR="00052545" w:rsidRPr="00A11C32">
        <w:rPr>
          <w:rFonts w:ascii="Arial" w:hAnsi="Arial" w:cs="Arial"/>
          <w:sz w:val="22"/>
          <w:szCs w:val="22"/>
        </w:rPr>
        <w:t>pomiarowych</w:t>
      </w:r>
      <w:r w:rsidR="0042729A" w:rsidRPr="00A11C32">
        <w:rPr>
          <w:rFonts w:ascii="Arial" w:hAnsi="Arial" w:cs="Arial"/>
          <w:sz w:val="22"/>
          <w:szCs w:val="22"/>
        </w:rPr>
        <w:t>. Wykonawca</w:t>
      </w:r>
      <w:r w:rsidRPr="00A11C32">
        <w:rPr>
          <w:rFonts w:ascii="Arial" w:hAnsi="Arial" w:cs="Arial"/>
          <w:sz w:val="22"/>
          <w:szCs w:val="22"/>
        </w:rPr>
        <w:t xml:space="preserve"> określi niezbędny dla systemu sterowania zakres danych z systemu zdalnego odczytu wodomierzy dla zachowania wyżej opisanej funkcjonalności,</w:t>
      </w:r>
    </w:p>
    <w:p w14:paraId="103949C7" w14:textId="77777777" w:rsidR="00312402" w:rsidRPr="00A11C32" w:rsidRDefault="00CD2698" w:rsidP="00EF0796">
      <w:pPr>
        <w:pStyle w:val="Akapitzlist"/>
        <w:numPr>
          <w:ilvl w:val="0"/>
          <w:numId w:val="77"/>
        </w:numPr>
        <w:spacing w:line="276" w:lineRule="auto"/>
        <w:ind w:left="1560"/>
        <w:jc w:val="both"/>
        <w:rPr>
          <w:rFonts w:cs="Arial"/>
          <w:szCs w:val="22"/>
        </w:rPr>
      </w:pPr>
      <w:r w:rsidRPr="00A11C32">
        <w:rPr>
          <w:rFonts w:ascii="Arial" w:hAnsi="Arial" w:cs="Arial"/>
          <w:sz w:val="22"/>
          <w:szCs w:val="22"/>
        </w:rPr>
        <w:t>System musi mieć możliwość wykrywania nowych zjawisk typu awaria, zmieniających aktualny wolumen traconej wody dla poszczególnych stref,</w:t>
      </w:r>
    </w:p>
    <w:p w14:paraId="00D0211A" w14:textId="77777777" w:rsidR="00A95E6C" w:rsidRPr="00A11C32" w:rsidRDefault="009131F4" w:rsidP="00EF0796">
      <w:pPr>
        <w:pStyle w:val="Akapitzlist"/>
        <w:numPr>
          <w:ilvl w:val="0"/>
          <w:numId w:val="77"/>
        </w:numPr>
        <w:spacing w:line="276" w:lineRule="auto"/>
        <w:ind w:left="1560"/>
        <w:jc w:val="both"/>
        <w:rPr>
          <w:rFonts w:ascii="Arial" w:eastAsia="Calibri" w:hAnsi="Arial"/>
          <w:sz w:val="22"/>
          <w:lang w:eastAsia="en-US"/>
        </w:rPr>
      </w:pPr>
      <w:r w:rsidRPr="00A11C32">
        <w:rPr>
          <w:rFonts w:ascii="Arial" w:hAnsi="Arial" w:cs="Arial"/>
          <w:sz w:val="22"/>
          <w:szCs w:val="22"/>
        </w:rPr>
        <w:t xml:space="preserve">Należy określić możliwe do osiągnięcia cele i poziom w zakresie ograniczenia strat wody po implementacji systemu </w:t>
      </w:r>
      <w:r w:rsidR="00F64736" w:rsidRPr="00A11C32">
        <w:rPr>
          <w:rFonts w:ascii="Arial" w:hAnsi="Arial" w:cs="Arial"/>
          <w:sz w:val="22"/>
          <w:szCs w:val="22"/>
        </w:rPr>
        <w:t>detekcji wycieków.</w:t>
      </w:r>
    </w:p>
    <w:p w14:paraId="4B9292B3" w14:textId="77777777" w:rsidR="00E02075" w:rsidRPr="00A11C32" w:rsidRDefault="00E02075" w:rsidP="00BC63D8">
      <w:pPr>
        <w:pStyle w:val="Akapitzlist"/>
        <w:spacing w:line="276" w:lineRule="auto"/>
        <w:ind w:left="1560"/>
        <w:jc w:val="both"/>
        <w:rPr>
          <w:rFonts w:ascii="Arial" w:eastAsia="Calibri" w:hAnsi="Arial"/>
          <w:sz w:val="22"/>
          <w:lang w:eastAsia="en-US"/>
        </w:rPr>
      </w:pPr>
    </w:p>
    <w:p w14:paraId="5112B5F8" w14:textId="49DF3EC1" w:rsidR="005501FE" w:rsidRPr="00A11C32" w:rsidRDefault="005501FE" w:rsidP="00BC63D8">
      <w:pPr>
        <w:pStyle w:val="BodyText21"/>
        <w:numPr>
          <w:ilvl w:val="1"/>
          <w:numId w:val="53"/>
        </w:numPr>
        <w:spacing w:before="60" w:after="6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Ponadto Koncepcja powinna obejmować:</w:t>
      </w:r>
    </w:p>
    <w:p w14:paraId="55DBC156" w14:textId="199EFB0D" w:rsidR="005501FE" w:rsidRPr="00A11C32" w:rsidRDefault="005501FE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Różne warianty koncepcji modernizacyjnych oraz ich ocenę pod kątem nakładów finansowych, czasu realizacji i wyników, min </w:t>
      </w:r>
      <w:r w:rsidR="000038B4" w:rsidRPr="00A11C32">
        <w:rPr>
          <w:rFonts w:ascii="Arial" w:eastAsia="Calibri" w:hAnsi="Arial" w:cs="Arial"/>
          <w:sz w:val="22"/>
          <w:szCs w:val="22"/>
          <w:lang w:eastAsia="en-US"/>
        </w:rPr>
        <w:t>2-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3 warianty plus stan aktualny oraz określen</w:t>
      </w:r>
      <w:r w:rsidR="0042729A" w:rsidRPr="00A11C32">
        <w:rPr>
          <w:rFonts w:ascii="Arial" w:eastAsia="Calibri" w:hAnsi="Arial" w:cs="Arial"/>
          <w:sz w:val="22"/>
          <w:szCs w:val="22"/>
          <w:lang w:eastAsia="en-US"/>
        </w:rPr>
        <w:t>ie najkorzystniejszego wariantu.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A94DCB4" w14:textId="73AD8A47" w:rsidR="00355F74" w:rsidRPr="00A11C32" w:rsidRDefault="00355F74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Wskazanie przez Wykonawcę listy systemów, które powinny być brane pod uwagę przez Zamawiającego w aspekcie ich wdrożenia z uwzględnieniem możliwości </w:t>
      </w:r>
      <w:r w:rsidR="006A16AC" w:rsidRPr="00A11C32">
        <w:rPr>
          <w:rFonts w:ascii="Arial" w:eastAsia="Calibri" w:hAnsi="Arial" w:cs="Arial"/>
          <w:sz w:val="22"/>
          <w:szCs w:val="22"/>
          <w:lang w:eastAsia="en-US"/>
        </w:rPr>
        <w:t xml:space="preserve">realizacji 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>celów inwestyc</w:t>
      </w:r>
      <w:r w:rsidR="00B2504B" w:rsidRPr="00A11C32">
        <w:rPr>
          <w:rFonts w:ascii="Arial" w:eastAsia="Calibri" w:hAnsi="Arial" w:cs="Arial"/>
          <w:sz w:val="22"/>
          <w:szCs w:val="22"/>
          <w:lang w:eastAsia="en-US"/>
        </w:rPr>
        <w:t>ji</w:t>
      </w:r>
      <w:r w:rsidR="004028E1" w:rsidRPr="00A11C32">
        <w:rPr>
          <w:rFonts w:ascii="Arial" w:eastAsia="Calibri" w:hAnsi="Arial" w:cs="Arial"/>
          <w:sz w:val="22"/>
          <w:szCs w:val="22"/>
          <w:lang w:eastAsia="en-US"/>
        </w:rPr>
        <w:t xml:space="preserve"> oraz celów pośrednich. </w:t>
      </w:r>
      <w:r w:rsidR="004028E1" w:rsidRPr="00A11C32" w:rsidDel="004028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BE3C4C6" w14:textId="301D1DFA" w:rsidR="00B771E3" w:rsidRPr="00A11C32" w:rsidRDefault="00355F74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 ramach analizy rynku dostępnych systemów Wykonawca dokona weryfikacji możliwości 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>osiągnięcia celów inwestyc</w:t>
      </w:r>
      <w:r w:rsidR="00B2504B" w:rsidRPr="00A11C32">
        <w:rPr>
          <w:rFonts w:ascii="Arial" w:eastAsia="Calibri" w:hAnsi="Arial" w:cs="Arial"/>
          <w:sz w:val="22"/>
          <w:szCs w:val="22"/>
          <w:lang w:eastAsia="en-US"/>
        </w:rPr>
        <w:t>ji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028E1" w:rsidRPr="00A11C32">
        <w:rPr>
          <w:rFonts w:ascii="Arial" w:eastAsia="Calibri" w:hAnsi="Arial" w:cs="Arial"/>
          <w:sz w:val="22"/>
          <w:szCs w:val="22"/>
          <w:lang w:eastAsia="en-US"/>
        </w:rPr>
        <w:t xml:space="preserve">oraz celów pośrednich 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>przyszłego systemu wraz prezentacją wyników tej analizy dla zespołu.</w:t>
      </w:r>
    </w:p>
    <w:p w14:paraId="1C00C28A" w14:textId="77777777" w:rsidR="006624B7" w:rsidRPr="00A11C32" w:rsidRDefault="006624B7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Określenie niezbędnych zasobów ludzkic</w:t>
      </w:r>
      <w:r w:rsidR="00D314A7" w:rsidRPr="00A11C32">
        <w:rPr>
          <w:rFonts w:ascii="Arial" w:eastAsia="Calibri" w:hAnsi="Arial" w:cs="Arial"/>
          <w:sz w:val="22"/>
          <w:szCs w:val="22"/>
          <w:lang w:eastAsia="en-US"/>
        </w:rPr>
        <w:t>h wraz z określeniem wymaganych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kwalifikacji do obsługi i utrzymania wdrożonego systemu sterowania siecią wodociągową.</w:t>
      </w:r>
    </w:p>
    <w:p w14:paraId="6433DD1B" w14:textId="77777777" w:rsidR="00CD31C4" w:rsidRPr="00A11C32" w:rsidRDefault="006624B7" w:rsidP="00BC63D8">
      <w:pPr>
        <w:pStyle w:val="BodyText21"/>
        <w:numPr>
          <w:ilvl w:val="4"/>
          <w:numId w:val="53"/>
        </w:numPr>
        <w:spacing w:before="60" w:after="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Analiza struktur organizacyjnych Spółki oraz wskazanie odpowiedniej komórki do obsługi systemu.</w:t>
      </w:r>
    </w:p>
    <w:p w14:paraId="34B63EC2" w14:textId="77777777" w:rsidR="006624B7" w:rsidRPr="00A11C32" w:rsidRDefault="006624B7" w:rsidP="00BC63D8">
      <w:pPr>
        <w:pStyle w:val="BodyText21"/>
        <w:numPr>
          <w:ilvl w:val="4"/>
          <w:numId w:val="53"/>
        </w:numPr>
        <w:spacing w:before="60" w:after="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 przeprowadzo</w:t>
      </w:r>
      <w:r w:rsidR="00636056" w:rsidRPr="00A11C32">
        <w:rPr>
          <w:rFonts w:ascii="Arial" w:eastAsia="Calibri" w:hAnsi="Arial" w:cs="Arial"/>
          <w:sz w:val="22"/>
          <w:szCs w:val="22"/>
          <w:lang w:eastAsia="en-US"/>
        </w:rPr>
        <w:t>nej analizie wskazanie utworzenia/wyodrębnienia</w:t>
      </w:r>
      <w:r w:rsidR="00E02075" w:rsidRPr="00A11C32">
        <w:rPr>
          <w:rFonts w:ascii="Arial" w:eastAsia="Calibri" w:hAnsi="Arial" w:cs="Arial"/>
          <w:sz w:val="22"/>
          <w:szCs w:val="22"/>
          <w:lang w:eastAsia="en-US"/>
        </w:rPr>
        <w:t xml:space="preserve"> niezbędnych struktur w Spółce </w:t>
      </w:r>
      <w:r w:rsidR="00636056" w:rsidRPr="00A11C32">
        <w:rPr>
          <w:rFonts w:ascii="Arial" w:eastAsia="Calibri" w:hAnsi="Arial" w:cs="Arial"/>
          <w:sz w:val="22"/>
          <w:szCs w:val="22"/>
          <w:lang w:eastAsia="en-US"/>
        </w:rPr>
        <w:t>do niezawodnego utrzymania RTC</w:t>
      </w:r>
      <w:r w:rsidR="00955F03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wraz z określeniem obsady kadrowej</w:t>
      </w:r>
      <w:r w:rsidR="00636056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926C2C" w14:textId="409E5D12" w:rsidR="00355F74" w:rsidRPr="00A11C32" w:rsidRDefault="00837C47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Zamawiający zakłada konieczność wymiany informa</w:t>
      </w:r>
      <w:r w:rsidR="00C3533A" w:rsidRPr="00A11C32">
        <w:rPr>
          <w:rFonts w:ascii="Arial" w:eastAsia="Calibri" w:hAnsi="Arial" w:cs="Arial"/>
          <w:sz w:val="22"/>
          <w:szCs w:val="22"/>
          <w:lang w:eastAsia="en-US"/>
        </w:rPr>
        <w:t>cji pomiędzy planowanym systeme</w:t>
      </w:r>
      <w:r w:rsidR="004B7E83" w:rsidRPr="00A11C32"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a systemami obecnie wdrażanymi oraz istniejącymi</w:t>
      </w:r>
      <w:r w:rsidR="00496BBB" w:rsidRPr="00A11C32">
        <w:rPr>
          <w:rFonts w:ascii="Arial" w:eastAsia="Calibri" w:hAnsi="Arial" w:cs="Arial"/>
          <w:sz w:val="22"/>
          <w:szCs w:val="22"/>
          <w:lang w:eastAsia="en-US"/>
        </w:rPr>
        <w:t xml:space="preserve"> (wyszczególnionymi w załączniku nr 1)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. W związku z tym Wykonawca określi zakres danych (informacji), które będę wymieniane pomiędzy systemami (wg dostępnych na moment analizy informacji) oraz zaproponuje metody integracji z opisem każdej z nich, przedstawiając z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akres niezbędnych modyfikacji i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przybliżonych kosztów integracji.</w:t>
      </w:r>
    </w:p>
    <w:p w14:paraId="624CA9B3" w14:textId="6DE5F129" w:rsidR="005501FE" w:rsidRPr="00A11C32" w:rsidRDefault="00D108A9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działań implementacyjnych mających na celu likwidację wskazanych</w:t>
      </w:r>
      <w:r w:rsidR="00641DB9" w:rsidRPr="00A11C32">
        <w:rPr>
          <w:rFonts w:ascii="Arial" w:eastAsia="Calibri" w:hAnsi="Arial" w:cs="Arial"/>
          <w:sz w:val="22"/>
          <w:szCs w:val="22"/>
          <w:lang w:eastAsia="en-US"/>
        </w:rPr>
        <w:t>, w ramach Etapu I Część B,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 xml:space="preserve"> hydraulicznych „wąskich ga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rdeł” i </w:t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>zidentyfikowany</w:t>
      </w:r>
      <w:r w:rsidR="0042729A" w:rsidRPr="00A11C32">
        <w:rPr>
          <w:rFonts w:ascii="Arial" w:eastAsia="Calibri" w:hAnsi="Arial" w:cs="Arial"/>
          <w:sz w:val="22"/>
          <w:szCs w:val="22"/>
          <w:lang w:eastAsia="en-US"/>
        </w:rPr>
        <w:t>ch punktów krytycznych na sieci.</w:t>
      </w:r>
    </w:p>
    <w:p w14:paraId="32173070" w14:textId="0148DAAA" w:rsidR="005501FE" w:rsidRPr="00A11C32" w:rsidRDefault="00F319F2" w:rsidP="00A17332">
      <w:pPr>
        <w:pStyle w:val="BodyText21"/>
        <w:numPr>
          <w:ilvl w:val="2"/>
          <w:numId w:val="53"/>
        </w:numPr>
        <w:tabs>
          <w:tab w:val="num" w:pos="1560"/>
        </w:tabs>
        <w:spacing w:before="60" w:after="60" w:line="276" w:lineRule="auto"/>
        <w:ind w:left="1560" w:hanging="709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działań implementacyjnych mających na celu likwidację wskazanych</w:t>
      </w:r>
      <w:r w:rsidR="00641DB9" w:rsidRPr="00A11C32">
        <w:rPr>
          <w:rFonts w:ascii="Arial" w:eastAsia="Calibri" w:hAnsi="Arial" w:cs="Arial"/>
          <w:sz w:val="22"/>
          <w:szCs w:val="22"/>
          <w:lang w:eastAsia="en-US"/>
        </w:rPr>
        <w:t>, w ramach Etapu I Część B,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przewodów o niedostatecznej i </w:t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>nadm</w:t>
      </w:r>
      <w:r w:rsidR="0042729A" w:rsidRPr="00A11C32">
        <w:rPr>
          <w:rFonts w:ascii="Arial" w:eastAsia="Calibri" w:hAnsi="Arial" w:cs="Arial"/>
          <w:sz w:val="22"/>
          <w:szCs w:val="22"/>
          <w:lang w:eastAsia="en-US"/>
        </w:rPr>
        <w:t>iernej prędkości przepływu wody.</w:t>
      </w:r>
    </w:p>
    <w:p w14:paraId="3EAA0E8E" w14:textId="77777777" w:rsidR="005501FE" w:rsidRPr="00A11C32" w:rsidRDefault="000B2C3C" w:rsidP="00A17332">
      <w:pPr>
        <w:pStyle w:val="BodyText21"/>
        <w:numPr>
          <w:ilvl w:val="2"/>
          <w:numId w:val="53"/>
        </w:numPr>
        <w:tabs>
          <w:tab w:val="num" w:pos="1560"/>
        </w:tabs>
        <w:spacing w:before="60" w:after="60" w:line="276" w:lineRule="auto"/>
        <w:ind w:left="1560" w:hanging="709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 xml:space="preserve">dentyfikacje newralgicznych (istniejących i koniecznych do wykonania) punktów sterowania siecią, określenie zakresu niezbędnych modernizacji </w:t>
      </w:r>
      <w:r w:rsidR="005350FA" w:rsidRPr="00A11C32">
        <w:rPr>
          <w:rFonts w:ascii="Arial" w:eastAsia="Calibri" w:hAnsi="Arial" w:cs="Arial"/>
          <w:sz w:val="22"/>
          <w:szCs w:val="22"/>
          <w:lang w:eastAsia="en-US"/>
        </w:rPr>
        <w:br/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>i wykonania niezbęd</w:t>
      </w:r>
      <w:r w:rsidR="0042729A" w:rsidRPr="00A11C32">
        <w:rPr>
          <w:rFonts w:ascii="Arial" w:eastAsia="Calibri" w:hAnsi="Arial" w:cs="Arial"/>
          <w:sz w:val="22"/>
          <w:szCs w:val="22"/>
          <w:lang w:eastAsia="en-US"/>
        </w:rPr>
        <w:t>nych nowych punktów pomiarowych.</w:t>
      </w:r>
    </w:p>
    <w:p w14:paraId="5871757D" w14:textId="29CF879E" w:rsidR="000B2C3C" w:rsidRPr="00A11C32" w:rsidRDefault="000B2C3C" w:rsidP="00A17332">
      <w:pPr>
        <w:pStyle w:val="BodyText21"/>
        <w:numPr>
          <w:ilvl w:val="2"/>
          <w:numId w:val="53"/>
        </w:numPr>
        <w:tabs>
          <w:tab w:val="num" w:pos="1701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Propozycje zadań inwestycyjnych związanych z wykonaniem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br/>
        <w:t xml:space="preserve">i implementacją systemu centralnego sterowania siecią wodociągową, inwestycje w budowę, rozbudowę, modernizację obiektów sieci wodociągowej. </w:t>
      </w:r>
    </w:p>
    <w:p w14:paraId="13B5295C" w14:textId="0FC1C431" w:rsidR="00AB2AE5" w:rsidRPr="00A11C32" w:rsidRDefault="00AB2AE5" w:rsidP="00A17332">
      <w:pPr>
        <w:pStyle w:val="BodyText21"/>
        <w:numPr>
          <w:ilvl w:val="2"/>
          <w:numId w:val="53"/>
        </w:numPr>
        <w:tabs>
          <w:tab w:val="num" w:pos="1560"/>
        </w:tabs>
        <w:spacing w:before="60" w:after="60" w:line="276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 określi szczegółowo wymagane inwestycj</w:t>
      </w:r>
      <w:r w:rsidR="00AE7BE1" w:rsidRPr="00A11C32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w infrastruktur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>ę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teleinformatyczną dla spełnienia ww. wymienionych wymagań.:</w:t>
      </w:r>
    </w:p>
    <w:p w14:paraId="280065F2" w14:textId="31B14A48" w:rsidR="00AB2AE5" w:rsidRPr="00A11C32" w:rsidRDefault="00AB2AE5" w:rsidP="00A17332">
      <w:pPr>
        <w:pStyle w:val="BodyText21"/>
        <w:numPr>
          <w:ilvl w:val="3"/>
          <w:numId w:val="53"/>
        </w:numPr>
        <w:tabs>
          <w:tab w:val="num" w:pos="2694"/>
        </w:tabs>
        <w:spacing w:before="60" w:after="60" w:line="276" w:lineRule="auto"/>
        <w:ind w:left="2694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Wykaz </w:t>
      </w:r>
      <w:r w:rsidR="001D1B71" w:rsidRPr="00A11C32">
        <w:rPr>
          <w:rFonts w:ascii="Arial" w:eastAsia="Calibri" w:hAnsi="Arial" w:cs="Arial"/>
          <w:sz w:val="22"/>
          <w:szCs w:val="22"/>
          <w:lang w:eastAsia="en-US"/>
        </w:rPr>
        <w:t xml:space="preserve">inwestycji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wraz z opisem koniecznych prac </w:t>
      </w:r>
      <w:r w:rsidR="003F179B" w:rsidRPr="00A11C32">
        <w:rPr>
          <w:rFonts w:ascii="Arial" w:eastAsia="Calibri" w:hAnsi="Arial" w:cs="Arial"/>
          <w:sz w:val="22"/>
          <w:szCs w:val="22"/>
          <w:lang w:eastAsia="en-US"/>
        </w:rPr>
        <w:t>/ modyfikacji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 xml:space="preserve"> w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zakresie istniejących systemów teleinformatycznych w celu dostosowania ich do efektywnej pracy 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system</w:t>
      </w:r>
      <w:r w:rsidR="00B771E3" w:rsidRPr="00A11C32">
        <w:rPr>
          <w:rFonts w:ascii="Arial" w:eastAsia="Calibri" w:hAnsi="Arial" w:cs="Arial"/>
          <w:sz w:val="22"/>
          <w:szCs w:val="22"/>
          <w:lang w:eastAsia="en-US"/>
        </w:rPr>
        <w:t>em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sterowania siecią powinien zawierać</w:t>
      </w:r>
      <w:r w:rsidR="006E02ED" w:rsidRPr="00A11C32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253BF3E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Nazwę modyfikowanego systemu</w:t>
      </w:r>
    </w:p>
    <w:p w14:paraId="51DC8E8E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Cel modyfikacji</w:t>
      </w:r>
    </w:p>
    <w:p w14:paraId="1555C00B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lastRenderedPageBreak/>
        <w:t>Efekt końcowy modyfikacji</w:t>
      </w:r>
    </w:p>
    <w:p w14:paraId="15B53366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Szczegółowy opis modyfikacji systemu na czym ma polegać, jaki ma być</w:t>
      </w:r>
      <w:r w:rsidR="00841760" w:rsidRPr="00A11C32">
        <w:rPr>
          <w:rFonts w:ascii="Arial" w:hAnsi="Arial" w:cs="Arial"/>
          <w:sz w:val="22"/>
          <w:szCs w:val="22"/>
        </w:rPr>
        <w:t xml:space="preserve"> </w:t>
      </w:r>
      <w:r w:rsidRPr="00A11C32">
        <w:rPr>
          <w:rFonts w:ascii="Arial" w:hAnsi="Arial" w:cs="Arial"/>
          <w:sz w:val="22"/>
          <w:szCs w:val="22"/>
        </w:rPr>
        <w:t>cel modyfikacji, jaki efekt zamierzamy osiągnąć po wykonaniu modyfikacji.</w:t>
      </w:r>
    </w:p>
    <w:p w14:paraId="63819BE1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Opis wymaganych integracji, zakres danych, częstotliwość wymiany danych, mechanizm wymiany danych, interfejs wymiany danych, metody walidacji realizacji skuteczności wymiany danych (komunikaty zwrotne pomiędzy systemami)</w:t>
      </w:r>
    </w:p>
    <w:p w14:paraId="7E46000B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Szacunkowy czas realizacji</w:t>
      </w:r>
    </w:p>
    <w:p w14:paraId="5E7CA91E" w14:textId="77777777" w:rsidR="00AB2AE5" w:rsidRPr="00A11C32" w:rsidRDefault="00AB2AE5" w:rsidP="00A17332">
      <w:pPr>
        <w:pStyle w:val="Lista2"/>
        <w:numPr>
          <w:ilvl w:val="0"/>
          <w:numId w:val="56"/>
        </w:numPr>
        <w:tabs>
          <w:tab w:val="clear" w:pos="2770"/>
          <w:tab w:val="num" w:pos="2127"/>
        </w:tabs>
        <w:spacing w:line="276" w:lineRule="auto"/>
        <w:ind w:left="3686" w:hanging="851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Szacunkowy koszt realizacji</w:t>
      </w:r>
    </w:p>
    <w:p w14:paraId="6F70DF4E" w14:textId="4A26553D" w:rsidR="00B771E3" w:rsidRPr="00A11C32" w:rsidRDefault="00B771E3" w:rsidP="00A17332">
      <w:pPr>
        <w:pStyle w:val="BodyText21"/>
        <w:numPr>
          <w:ilvl w:val="3"/>
          <w:numId w:val="53"/>
        </w:numPr>
        <w:tabs>
          <w:tab w:val="num" w:pos="2977"/>
        </w:tabs>
        <w:spacing w:before="60" w:after="60" w:line="276" w:lineRule="auto"/>
        <w:ind w:left="2694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Wykaz </w:t>
      </w:r>
      <w:r w:rsidR="003F179B" w:rsidRPr="00A11C32">
        <w:rPr>
          <w:rFonts w:ascii="Arial" w:eastAsia="Calibri" w:hAnsi="Arial" w:cs="Arial"/>
          <w:sz w:val="22"/>
          <w:szCs w:val="22"/>
          <w:lang w:eastAsia="en-US"/>
        </w:rPr>
        <w:t xml:space="preserve">inwestycji (wraz z opisem) w infrastrukturę IT </w:t>
      </w:r>
      <w:r w:rsidR="001D1B71" w:rsidRPr="00A11C32">
        <w:rPr>
          <w:rFonts w:ascii="Arial" w:eastAsia="Calibri" w:hAnsi="Arial" w:cs="Arial"/>
          <w:sz w:val="22"/>
          <w:szCs w:val="22"/>
          <w:lang w:eastAsia="en-US"/>
        </w:rPr>
        <w:t>Z</w:t>
      </w:r>
      <w:r w:rsidR="003F179B" w:rsidRPr="00A11C32">
        <w:rPr>
          <w:rFonts w:ascii="Arial" w:eastAsia="Calibri" w:hAnsi="Arial" w:cs="Arial"/>
          <w:sz w:val="22"/>
          <w:szCs w:val="22"/>
          <w:lang w:eastAsia="en-US"/>
        </w:rPr>
        <w:t>amawiającego, powinien obejmować co najmniej:</w:t>
      </w:r>
    </w:p>
    <w:p w14:paraId="58339365" w14:textId="750FC83A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Określenie wyma</w:t>
      </w:r>
      <w:r w:rsidR="005640E3">
        <w:rPr>
          <w:rFonts w:ascii="Arial" w:hAnsi="Arial" w:cs="Arial"/>
          <w:sz w:val="22"/>
          <w:szCs w:val="22"/>
        </w:rPr>
        <w:t>ganego medium komunikacyjnego w </w:t>
      </w:r>
      <w:r w:rsidRPr="00A11C32">
        <w:rPr>
          <w:rFonts w:ascii="Arial" w:hAnsi="Arial" w:cs="Arial"/>
          <w:sz w:val="22"/>
          <w:szCs w:val="22"/>
        </w:rPr>
        <w:t>celu realizacji sterowania siecią wodociągową (światłowody lub/oraz komunikacja bezprzewodowa)</w:t>
      </w:r>
    </w:p>
    <w:p w14:paraId="4DAA5E6F" w14:textId="417A3EDB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Dobór właściwej technologii komunikacyjnej dla określonych ob</w:t>
      </w:r>
      <w:r w:rsidR="005640E3">
        <w:rPr>
          <w:rFonts w:ascii="Arial" w:hAnsi="Arial" w:cs="Arial"/>
          <w:sz w:val="22"/>
          <w:szCs w:val="22"/>
        </w:rPr>
        <w:t>iektów pomiarowych/sterowania w </w:t>
      </w:r>
      <w:r w:rsidRPr="00A11C32">
        <w:rPr>
          <w:rFonts w:ascii="Arial" w:hAnsi="Arial" w:cs="Arial"/>
          <w:sz w:val="22"/>
          <w:szCs w:val="22"/>
        </w:rPr>
        <w:t xml:space="preserve">rozproszonym systemie infrastruktury sieci wodociągowej oraz dla systemów towarzyszących, </w:t>
      </w:r>
    </w:p>
    <w:p w14:paraId="1BF5B2E0" w14:textId="77777777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 przypadku wyboru medium światłowodowego, określenie długości wymaganych do wybudowania przyłączy światłowodowych do określonych/wybranych obiektów, wyboru tras ułożenia kabli światłowodowych, określenie długości wskazanych tras przyłączy światłowodowych.</w:t>
      </w:r>
    </w:p>
    <w:p w14:paraId="3BDBFA17" w14:textId="77777777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Określenie wymagań dla przestrzeni dyskowej na dane systemu sterowania siecią wraz z opisem wymagań technicznych dla ewentualnej macierzy danych. </w:t>
      </w:r>
    </w:p>
    <w:p w14:paraId="01161F79" w14:textId="77777777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Określenie wymagań wydajnościowych dla serwerów odpowiadających za pracę systemu, z uwzględnieniem posiadanych obecnie możliwości przetwarzania danych przez Infrastrukturę Spółki.</w:t>
      </w:r>
    </w:p>
    <w:p w14:paraId="48C213A3" w14:textId="1CFE575A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Określenie wymagań dla urządzeń sieciowych niezbędnych do zapewnienia komunikacji dla wszystkich istniejących i planowan</w:t>
      </w:r>
      <w:r w:rsidR="005640E3">
        <w:rPr>
          <w:rFonts w:ascii="Arial" w:hAnsi="Arial" w:cs="Arial"/>
          <w:sz w:val="22"/>
          <w:szCs w:val="22"/>
        </w:rPr>
        <w:t>ych obiektów biorących udział w </w:t>
      </w:r>
      <w:r w:rsidRPr="00A11C32">
        <w:rPr>
          <w:rFonts w:ascii="Arial" w:hAnsi="Arial" w:cs="Arial"/>
          <w:sz w:val="22"/>
          <w:szCs w:val="22"/>
        </w:rPr>
        <w:t xml:space="preserve">systemie </w:t>
      </w:r>
      <w:r w:rsidR="005640E3">
        <w:rPr>
          <w:rFonts w:ascii="Arial" w:hAnsi="Arial" w:cs="Arial"/>
          <w:sz w:val="22"/>
          <w:szCs w:val="22"/>
        </w:rPr>
        <w:t>sterowania siecią wodociągową z </w:t>
      </w:r>
      <w:r w:rsidRPr="00A11C32">
        <w:rPr>
          <w:rFonts w:ascii="Arial" w:hAnsi="Arial" w:cs="Arial"/>
          <w:sz w:val="22"/>
          <w:szCs w:val="22"/>
        </w:rPr>
        <w:t>uwzględnieniem</w:t>
      </w:r>
      <w:r w:rsidR="005640E3">
        <w:rPr>
          <w:rFonts w:ascii="Arial" w:hAnsi="Arial" w:cs="Arial"/>
          <w:sz w:val="22"/>
          <w:szCs w:val="22"/>
        </w:rPr>
        <w:t xml:space="preserve"> obecnie posiadanych urządzeń i </w:t>
      </w:r>
      <w:r w:rsidRPr="00A11C32">
        <w:rPr>
          <w:rFonts w:ascii="Arial" w:hAnsi="Arial" w:cs="Arial"/>
          <w:sz w:val="22"/>
          <w:szCs w:val="22"/>
        </w:rPr>
        <w:t xml:space="preserve">systemów transmisyjnych z możliwością ich wykorzystania. </w:t>
      </w:r>
    </w:p>
    <w:p w14:paraId="58783446" w14:textId="391C4CC2" w:rsidR="003F179B" w:rsidRPr="00A11C32" w:rsidRDefault="003F179B" w:rsidP="00A17332">
      <w:pPr>
        <w:pStyle w:val="Lista2"/>
        <w:numPr>
          <w:ilvl w:val="0"/>
          <w:numId w:val="56"/>
        </w:numPr>
        <w:tabs>
          <w:tab w:val="clear" w:pos="2770"/>
          <w:tab w:val="num" w:pos="3686"/>
        </w:tabs>
        <w:spacing w:line="276" w:lineRule="auto"/>
        <w:ind w:left="3544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Określenie wymagań dla niezawodności systemu – ewentualna budowa elementów redundantnych zarówno na poziomie komunikacyjnym jak i systemowym (serwery, oprogramowanie).</w:t>
      </w:r>
    </w:p>
    <w:p w14:paraId="167A417E" w14:textId="2874D3B2" w:rsidR="00AB2AE5" w:rsidRPr="00A11C32" w:rsidRDefault="00AB2AE5" w:rsidP="00A17332">
      <w:pPr>
        <w:pStyle w:val="BodyText21"/>
        <w:numPr>
          <w:ilvl w:val="3"/>
          <w:numId w:val="53"/>
        </w:numPr>
        <w:tabs>
          <w:tab w:val="num" w:pos="2977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Wykaz ewentualnej konieczności rozbudowy infrastruktury Zamawiającego (np. o dodatkowe pomiary). Wykaz poprzedzony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>techniczną analiz</w:t>
      </w:r>
      <w:r w:rsidR="001D1B71" w:rsidRPr="00A11C32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możliwości rozbudowy oraz przedstawieniem wymagań technicznych dla nowej infrastruktury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B2F2D00" w14:textId="77777777" w:rsidR="00AB2AE5" w:rsidRPr="00A11C32" w:rsidRDefault="00AB2AE5" w:rsidP="00A17332">
      <w:pPr>
        <w:pStyle w:val="BodyText21"/>
        <w:numPr>
          <w:ilvl w:val="2"/>
          <w:numId w:val="53"/>
        </w:numPr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Opis sposobu testowania i uzyskania potwierdzenia celów systemu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BDE5BFA" w14:textId="77777777" w:rsidR="00AB2AE5" w:rsidRPr="00A11C32" w:rsidRDefault="00AB2AE5" w:rsidP="00A17332">
      <w:pPr>
        <w:pStyle w:val="BodyText21"/>
        <w:numPr>
          <w:ilvl w:val="2"/>
          <w:numId w:val="53"/>
        </w:numPr>
        <w:tabs>
          <w:tab w:val="num" w:pos="1418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Opis procedury odbiorowej  całego systemu w odniesieniu do realizacji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C7B4CC6" w14:textId="77777777" w:rsidR="003F179B" w:rsidRPr="00A11C32" w:rsidRDefault="003F179B" w:rsidP="00A17332">
      <w:pPr>
        <w:pStyle w:val="BodyText21"/>
        <w:numPr>
          <w:ilvl w:val="2"/>
          <w:numId w:val="53"/>
        </w:numPr>
        <w:tabs>
          <w:tab w:val="num" w:pos="1418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Opis wymagań licencyjnych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3D48A8" w14:textId="77777777" w:rsidR="00AB2AE5" w:rsidRPr="00A11C32" w:rsidRDefault="00A02037" w:rsidP="00A17332">
      <w:pPr>
        <w:pStyle w:val="BodyText21"/>
        <w:numPr>
          <w:ilvl w:val="2"/>
          <w:numId w:val="53"/>
        </w:numPr>
        <w:tabs>
          <w:tab w:val="num" w:pos="1418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Opis </w:t>
      </w:r>
      <w:r w:rsidR="00AB2AE5" w:rsidRPr="00A11C32">
        <w:rPr>
          <w:rFonts w:ascii="Arial" w:eastAsia="Calibri" w:hAnsi="Arial" w:cs="Arial"/>
          <w:sz w:val="22"/>
          <w:szCs w:val="22"/>
          <w:lang w:eastAsia="en-US"/>
        </w:rPr>
        <w:t>poszczególnych niezbędnych zadań inwestycyjnych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7193145" w14:textId="77777777" w:rsidR="00AB2AE5" w:rsidRPr="00A11C32" w:rsidRDefault="00AB2AE5" w:rsidP="00A17332">
      <w:pPr>
        <w:pStyle w:val="BodyText21"/>
        <w:numPr>
          <w:ilvl w:val="2"/>
          <w:numId w:val="53"/>
        </w:numPr>
        <w:tabs>
          <w:tab w:val="num" w:pos="1418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Szacunkowy czas realizacji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C83EE8B" w14:textId="77777777" w:rsidR="00AB2AE5" w:rsidRPr="00A11C32" w:rsidRDefault="00AB2AE5" w:rsidP="00A17332">
      <w:pPr>
        <w:pStyle w:val="BodyText21"/>
        <w:numPr>
          <w:ilvl w:val="2"/>
          <w:numId w:val="53"/>
        </w:numPr>
        <w:tabs>
          <w:tab w:val="num" w:pos="1418"/>
        </w:tabs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Szacunkowy koszt realizacji</w:t>
      </w:r>
      <w:r w:rsidR="00582DFD"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633977" w14:textId="19057A04" w:rsidR="00AB2AE5" w:rsidRPr="00A11C32" w:rsidRDefault="00AB2AE5" w:rsidP="00A17332">
      <w:pPr>
        <w:pStyle w:val="BodyText21"/>
        <w:numPr>
          <w:ilvl w:val="2"/>
          <w:numId w:val="53"/>
        </w:numPr>
        <w:spacing w:before="60" w:after="60" w:line="276" w:lineRule="auto"/>
        <w:ind w:left="2694" w:hanging="993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Na podstawie analizy wszystkich procesów technologicznych związanych z systemem uzdatniania i dystrybucji wody oraz związaną z nimi całą obecną jak i planowaną infrastrukturą teleinformatyczną, należy określić i wskazać wszystkie urządzenia/obiekty będące źródłem istotnych danych dla </w:t>
      </w:r>
      <w:r w:rsidR="00AB296C" w:rsidRPr="00A11C32">
        <w:rPr>
          <w:rFonts w:ascii="Arial" w:eastAsia="Calibri" w:hAnsi="Arial" w:cs="Arial"/>
          <w:sz w:val="22"/>
          <w:szCs w:val="22"/>
          <w:lang w:eastAsia="en-US"/>
        </w:rPr>
        <w:t xml:space="preserve">systemu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sterowania siecią wodociągową, bądź też wymagających sterowania, jak również ich ilości, rodzaj i charakterystykę pod kątem ich ewentualnej modernizacji, rozbudowy czy też stworzenia właściwego środowiska sieci komunikacyjnej i infrastruktury IT dla systemu sterowania siecią wodociągową. Wszystkie obiekty, urządzenia należy sklasyfikować pod k</w:t>
      </w:r>
      <w:r w:rsidR="00AB296C" w:rsidRPr="00A11C32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tem charakteru ich pracy i obecnego stanu i miejsca w infrastrukturze w której pracują (dane pomiarowe, punkty sterowania, status urządzeń wykonawczych).  </w:t>
      </w:r>
    </w:p>
    <w:p w14:paraId="15A06472" w14:textId="77777777" w:rsidR="000B2C3C" w:rsidRPr="00A11C32" w:rsidRDefault="000B2C3C" w:rsidP="00A17332">
      <w:pPr>
        <w:pStyle w:val="BodyText21"/>
        <w:numPr>
          <w:ilvl w:val="2"/>
          <w:numId w:val="53"/>
        </w:numPr>
        <w:spacing w:before="60" w:after="6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Tam gdzie to będzie możliwe </w:t>
      </w:r>
      <w:r w:rsidR="00A02037" w:rsidRPr="00A11C32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przedstawi min. 3 warianty zakresu rzeczowego Zadania, dla których dokona analizy pod względem m.in.:</w:t>
      </w:r>
    </w:p>
    <w:p w14:paraId="453A3790" w14:textId="77777777" w:rsidR="000B2C3C" w:rsidRPr="00A11C32" w:rsidRDefault="00582DFD" w:rsidP="00A17332">
      <w:pPr>
        <w:pStyle w:val="Lista2"/>
        <w:numPr>
          <w:ilvl w:val="0"/>
          <w:numId w:val="9"/>
        </w:numPr>
        <w:tabs>
          <w:tab w:val="clear" w:pos="2625"/>
        </w:tabs>
        <w:spacing w:line="276" w:lineRule="auto"/>
        <w:ind w:left="3686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</w:t>
      </w:r>
      <w:r w:rsidR="000B2C3C" w:rsidRPr="00A11C32">
        <w:rPr>
          <w:rFonts w:ascii="Arial" w:hAnsi="Arial" w:cs="Arial"/>
          <w:sz w:val="22"/>
          <w:szCs w:val="22"/>
        </w:rPr>
        <w:t>topnia przygotowania poszczególnych inwestycji wchodzących w zakres rzeczowy,</w:t>
      </w:r>
    </w:p>
    <w:p w14:paraId="65727A75" w14:textId="77777777" w:rsidR="000B2C3C" w:rsidRPr="00A11C32" w:rsidRDefault="00A02037" w:rsidP="00A17332">
      <w:pPr>
        <w:pStyle w:val="Lista2"/>
        <w:numPr>
          <w:ilvl w:val="0"/>
          <w:numId w:val="9"/>
        </w:numPr>
        <w:tabs>
          <w:tab w:val="clear" w:pos="2625"/>
        </w:tabs>
        <w:spacing w:line="276" w:lineRule="auto"/>
        <w:ind w:left="3686" w:hanging="709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0B2C3C" w:rsidRPr="00A11C32">
        <w:rPr>
          <w:rFonts w:ascii="Arial" w:hAnsi="Arial" w:cs="Arial"/>
          <w:sz w:val="22"/>
          <w:szCs w:val="22"/>
        </w:rPr>
        <w:t xml:space="preserve"> dla każdego wariantu zakresu rzeczowego określi ramy czasowe realizacji Zadania,</w:t>
      </w:r>
    </w:p>
    <w:p w14:paraId="73D0D0F6" w14:textId="1C003D7F" w:rsidR="00AC340E" w:rsidRPr="00A11C32" w:rsidRDefault="00A02037" w:rsidP="00A17332">
      <w:pPr>
        <w:pStyle w:val="BodyText21"/>
        <w:numPr>
          <w:ilvl w:val="2"/>
          <w:numId w:val="53"/>
        </w:numPr>
        <w:spacing w:before="60" w:after="60" w:line="276" w:lineRule="auto"/>
        <w:ind w:left="2835" w:hanging="1134"/>
        <w:rPr>
          <w:rFonts w:ascii="Arial" w:hAnsi="Arial" w:cs="Arial"/>
          <w:sz w:val="22"/>
          <w:szCs w:val="22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0B2C3C" w:rsidRPr="00A11C32">
        <w:rPr>
          <w:rFonts w:ascii="Arial" w:eastAsia="Calibri" w:hAnsi="Arial" w:cs="Arial"/>
          <w:sz w:val="22"/>
          <w:szCs w:val="22"/>
          <w:lang w:eastAsia="en-US"/>
        </w:rPr>
        <w:t>, po dokonaniu analizy sporządzi rekomendację wariantu najbardziej korzystnego dla Zamawiającego</w:t>
      </w:r>
      <w:r w:rsidR="005D439F" w:rsidRPr="00A11C3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B2C3C" w:rsidRPr="00A11C32">
        <w:rPr>
          <w:rFonts w:ascii="Arial" w:eastAsia="Calibri" w:hAnsi="Arial" w:cs="Arial"/>
          <w:sz w:val="22"/>
          <w:szCs w:val="22"/>
          <w:lang w:eastAsia="en-US"/>
        </w:rPr>
        <w:t xml:space="preserve">Wybór wariantu najbardziej korzystnego dla Zamawiającego będzie poprzedzony konsultacjami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Wykonawcy</w:t>
      </w:r>
      <w:r w:rsidR="000B2C3C" w:rsidRPr="00A11C32">
        <w:rPr>
          <w:rFonts w:ascii="Arial" w:eastAsia="Calibri" w:hAnsi="Arial" w:cs="Arial"/>
          <w:sz w:val="22"/>
          <w:szCs w:val="22"/>
          <w:lang w:eastAsia="en-US"/>
        </w:rPr>
        <w:t xml:space="preserve"> z Zamawiającym,</w:t>
      </w:r>
    </w:p>
    <w:p w14:paraId="2CED743D" w14:textId="77777777" w:rsidR="005501FE" w:rsidRPr="00A11C32" w:rsidRDefault="005501FE" w:rsidP="00A17332">
      <w:pPr>
        <w:numPr>
          <w:ilvl w:val="2"/>
          <w:numId w:val="53"/>
        </w:numPr>
        <w:spacing w:before="240" w:line="276" w:lineRule="auto"/>
        <w:ind w:left="2835" w:hanging="11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Do przygotowania koncepcji </w:t>
      </w:r>
      <w:r w:rsidR="00A02037" w:rsidRPr="00A11C32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będzie mógł wykorzystać: </w:t>
      </w:r>
    </w:p>
    <w:p w14:paraId="2C912034" w14:textId="77777777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D</w:t>
      </w:r>
      <w:r w:rsidR="005501FE" w:rsidRPr="00A11C32">
        <w:rPr>
          <w:rFonts w:ascii="Arial" w:hAnsi="Arial" w:cs="Arial"/>
          <w:sz w:val="22"/>
          <w:szCs w:val="22"/>
        </w:rPr>
        <w:t>ane GIS dot. infrastruktury sieciowej oraz systemu monitoringu sieci wodociągowej,</w:t>
      </w:r>
    </w:p>
    <w:p w14:paraId="568D2EC6" w14:textId="639EC565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D</w:t>
      </w:r>
      <w:r w:rsidR="005501FE" w:rsidRPr="00A11C32">
        <w:rPr>
          <w:rFonts w:ascii="Arial" w:hAnsi="Arial" w:cs="Arial"/>
          <w:sz w:val="22"/>
          <w:szCs w:val="22"/>
        </w:rPr>
        <w:t xml:space="preserve">ane archiwalne z </w:t>
      </w:r>
      <w:r w:rsidR="00052545" w:rsidRPr="00A11C32">
        <w:rPr>
          <w:rFonts w:ascii="Arial" w:hAnsi="Arial" w:cs="Arial"/>
          <w:sz w:val="22"/>
          <w:szCs w:val="22"/>
        </w:rPr>
        <w:t>systemu monitoringu sieci wodociągowej,</w:t>
      </w:r>
    </w:p>
    <w:p w14:paraId="01485181" w14:textId="77777777" w:rsidR="005501FE" w:rsidRPr="00A11C32" w:rsidRDefault="00052545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Informacje o </w:t>
      </w:r>
      <w:r w:rsidR="005501FE" w:rsidRPr="00A11C32">
        <w:rPr>
          <w:rFonts w:ascii="Arial" w:hAnsi="Arial" w:cs="Arial"/>
          <w:sz w:val="22"/>
          <w:szCs w:val="22"/>
        </w:rPr>
        <w:t>stref</w:t>
      </w:r>
      <w:r w:rsidRPr="00A11C32">
        <w:rPr>
          <w:rFonts w:ascii="Arial" w:hAnsi="Arial" w:cs="Arial"/>
          <w:sz w:val="22"/>
          <w:szCs w:val="22"/>
        </w:rPr>
        <w:t>ach pomiarowych (DMA)</w:t>
      </w:r>
      <w:r w:rsidR="005501FE" w:rsidRPr="00A11C32">
        <w:rPr>
          <w:rFonts w:ascii="Arial" w:hAnsi="Arial" w:cs="Arial"/>
          <w:sz w:val="22"/>
          <w:szCs w:val="22"/>
        </w:rPr>
        <w:t xml:space="preserve">, </w:t>
      </w:r>
    </w:p>
    <w:p w14:paraId="4E6B60BC" w14:textId="77777777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D</w:t>
      </w:r>
      <w:r w:rsidR="005501FE" w:rsidRPr="00A11C32">
        <w:rPr>
          <w:rFonts w:ascii="Arial" w:hAnsi="Arial" w:cs="Arial"/>
          <w:sz w:val="22"/>
          <w:szCs w:val="22"/>
        </w:rPr>
        <w:t>ane o niezbędnej infrastrukturze dla wykonania centralnego sterowania,</w:t>
      </w:r>
    </w:p>
    <w:p w14:paraId="086ADFD9" w14:textId="77777777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lastRenderedPageBreak/>
        <w:t>D</w:t>
      </w:r>
      <w:r w:rsidR="005501FE" w:rsidRPr="00A11C32">
        <w:rPr>
          <w:rFonts w:ascii="Arial" w:hAnsi="Arial" w:cs="Arial"/>
          <w:sz w:val="22"/>
          <w:szCs w:val="22"/>
        </w:rPr>
        <w:t>ane o obiektach, pompach, zbiornikach, energochłonności urządzeń,</w:t>
      </w:r>
    </w:p>
    <w:p w14:paraId="071A34B8" w14:textId="50196B91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P</w:t>
      </w:r>
      <w:r w:rsidR="005501FE" w:rsidRPr="00A11C32">
        <w:rPr>
          <w:rFonts w:ascii="Arial" w:hAnsi="Arial" w:cs="Arial"/>
          <w:sz w:val="22"/>
          <w:szCs w:val="22"/>
        </w:rPr>
        <w:t xml:space="preserve">lanowane </w:t>
      </w:r>
      <w:r w:rsidR="005640E3">
        <w:rPr>
          <w:rFonts w:ascii="Arial" w:hAnsi="Arial" w:cs="Arial"/>
          <w:sz w:val="22"/>
          <w:szCs w:val="22"/>
        </w:rPr>
        <w:t xml:space="preserve">i aktualne prace </w:t>
      </w:r>
      <w:r w:rsidR="005501FE" w:rsidRPr="00A11C32">
        <w:rPr>
          <w:rFonts w:ascii="Arial" w:hAnsi="Arial" w:cs="Arial"/>
          <w:sz w:val="22"/>
          <w:szCs w:val="22"/>
        </w:rPr>
        <w:t>remontowe/</w:t>
      </w:r>
      <w:r w:rsidR="005640E3">
        <w:rPr>
          <w:rFonts w:ascii="Arial" w:hAnsi="Arial" w:cs="Arial"/>
          <w:sz w:val="22"/>
          <w:szCs w:val="22"/>
        </w:rPr>
        <w:t xml:space="preserve"> </w:t>
      </w:r>
      <w:r w:rsidR="005501FE" w:rsidRPr="00A11C32">
        <w:rPr>
          <w:rFonts w:ascii="Arial" w:hAnsi="Arial" w:cs="Arial"/>
          <w:sz w:val="22"/>
          <w:szCs w:val="22"/>
        </w:rPr>
        <w:t>modernizacyjne,</w:t>
      </w:r>
    </w:p>
    <w:p w14:paraId="136522C1" w14:textId="77777777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D</w:t>
      </w:r>
      <w:r w:rsidR="005501FE" w:rsidRPr="00A11C32">
        <w:rPr>
          <w:rFonts w:ascii="Arial" w:hAnsi="Arial" w:cs="Arial"/>
          <w:sz w:val="22"/>
          <w:szCs w:val="22"/>
        </w:rPr>
        <w:t>ane o planowanym rozwoju sieci</w:t>
      </w:r>
      <w:r w:rsidR="00052545" w:rsidRPr="00A11C32">
        <w:rPr>
          <w:rFonts w:ascii="Arial" w:hAnsi="Arial" w:cs="Arial"/>
          <w:sz w:val="22"/>
          <w:szCs w:val="22"/>
        </w:rPr>
        <w:t xml:space="preserve"> wodociągowej</w:t>
      </w:r>
      <w:r w:rsidR="005501FE" w:rsidRPr="00A11C32">
        <w:rPr>
          <w:rFonts w:ascii="Arial" w:hAnsi="Arial" w:cs="Arial"/>
          <w:sz w:val="22"/>
          <w:szCs w:val="22"/>
        </w:rPr>
        <w:t>,</w:t>
      </w:r>
    </w:p>
    <w:p w14:paraId="29F30A86" w14:textId="01771316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P</w:t>
      </w:r>
      <w:r w:rsidR="005501FE" w:rsidRPr="00A11C32">
        <w:rPr>
          <w:rFonts w:ascii="Arial" w:hAnsi="Arial" w:cs="Arial"/>
          <w:sz w:val="22"/>
          <w:szCs w:val="22"/>
        </w:rPr>
        <w:t xml:space="preserve">osiadany przez Zamawiającego </w:t>
      </w:r>
      <w:r w:rsidR="00AB296C" w:rsidRPr="00A11C32">
        <w:rPr>
          <w:rFonts w:ascii="Arial" w:hAnsi="Arial" w:cs="Arial"/>
          <w:sz w:val="22"/>
          <w:szCs w:val="22"/>
        </w:rPr>
        <w:t xml:space="preserve">matematyczny </w:t>
      </w:r>
      <w:r w:rsidR="005501FE" w:rsidRPr="00A11C32">
        <w:rPr>
          <w:rFonts w:ascii="Arial" w:hAnsi="Arial" w:cs="Arial"/>
          <w:sz w:val="22"/>
          <w:szCs w:val="22"/>
        </w:rPr>
        <w:t xml:space="preserve">model </w:t>
      </w:r>
      <w:r w:rsidR="00AB296C" w:rsidRPr="00A11C32">
        <w:rPr>
          <w:rFonts w:ascii="Arial" w:hAnsi="Arial" w:cs="Arial"/>
          <w:sz w:val="22"/>
          <w:szCs w:val="22"/>
        </w:rPr>
        <w:t xml:space="preserve">hydrauliczny </w:t>
      </w:r>
      <w:r w:rsidR="005640E3">
        <w:rPr>
          <w:rFonts w:ascii="Arial" w:hAnsi="Arial" w:cs="Arial"/>
          <w:sz w:val="22"/>
          <w:szCs w:val="22"/>
        </w:rPr>
        <w:t>sieci wodociągowej zbudowany w </w:t>
      </w:r>
      <w:r w:rsidR="005501FE" w:rsidRPr="00A11C32">
        <w:rPr>
          <w:rFonts w:ascii="Arial" w:hAnsi="Arial" w:cs="Arial"/>
          <w:sz w:val="22"/>
          <w:szCs w:val="22"/>
        </w:rPr>
        <w:t xml:space="preserve">oprogramowaniu WaterGEMS </w:t>
      </w:r>
      <w:r w:rsidR="00AB296C" w:rsidRPr="00A11C32">
        <w:rPr>
          <w:rFonts w:ascii="Arial" w:hAnsi="Arial" w:cs="Arial"/>
          <w:sz w:val="22"/>
          <w:szCs w:val="22"/>
        </w:rPr>
        <w:t xml:space="preserve">firmy </w:t>
      </w:r>
      <w:r w:rsidR="005501FE" w:rsidRPr="00A11C32">
        <w:rPr>
          <w:rFonts w:ascii="Arial" w:hAnsi="Arial" w:cs="Arial"/>
          <w:sz w:val="22"/>
          <w:szCs w:val="22"/>
        </w:rPr>
        <w:t>Bentley,</w:t>
      </w:r>
    </w:p>
    <w:p w14:paraId="6BE78A4C" w14:textId="77777777" w:rsidR="005501FE" w:rsidRPr="00A11C32" w:rsidRDefault="00582DFD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</w:t>
      </w:r>
      <w:r w:rsidR="005501FE" w:rsidRPr="00A11C32">
        <w:rPr>
          <w:rFonts w:ascii="Arial" w:hAnsi="Arial" w:cs="Arial"/>
          <w:sz w:val="22"/>
          <w:szCs w:val="22"/>
        </w:rPr>
        <w:t>yniki audytu energetycznego,</w:t>
      </w:r>
    </w:p>
    <w:p w14:paraId="2CB17AB9" w14:textId="77777777" w:rsidR="005501FE" w:rsidRPr="00A11C32" w:rsidRDefault="005501FE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Opis warszawskiego systemu zaopatrzenia w wodę</w:t>
      </w:r>
      <w:r w:rsidR="00582DFD" w:rsidRPr="00A11C32">
        <w:rPr>
          <w:rFonts w:ascii="Arial" w:hAnsi="Arial" w:cs="Arial"/>
          <w:sz w:val="22"/>
          <w:szCs w:val="22"/>
        </w:rPr>
        <w:t>,</w:t>
      </w:r>
    </w:p>
    <w:p w14:paraId="2FBDE173" w14:textId="77777777" w:rsidR="005501FE" w:rsidRPr="00A11C32" w:rsidRDefault="005501FE" w:rsidP="00A17332">
      <w:pPr>
        <w:pStyle w:val="bodytext210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3686" w:hanging="851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Opis danych wejściowych do wykorzystania przy realizacji zadania</w:t>
      </w:r>
      <w:r w:rsidR="00582DFD" w:rsidRPr="00A11C32">
        <w:rPr>
          <w:rFonts w:ascii="Arial" w:hAnsi="Arial" w:cs="Arial"/>
          <w:sz w:val="22"/>
          <w:szCs w:val="22"/>
        </w:rPr>
        <w:t>.</w:t>
      </w:r>
    </w:p>
    <w:p w14:paraId="227ED53E" w14:textId="35F850F2" w:rsidR="003875AD" w:rsidRPr="00A11C32" w:rsidRDefault="005501FE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Wszystkie wyżej wymienione informacje i materiały zostaną udostępnione wybranemu Wykonawcy. Dokumenty niezbędne do przygotowania oferty w ramach</w:t>
      </w:r>
      <w:r w:rsidR="003875AD" w:rsidRPr="00A11C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postępowania dot. niniejszego przedmiotu za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>mówienia zostały udostępnione w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załączniku do OPZ.</w:t>
      </w:r>
    </w:p>
    <w:p w14:paraId="76C7648A" w14:textId="77777777" w:rsidR="005501FE" w:rsidRPr="00A11C32" w:rsidRDefault="005501FE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Dodatkowo informujemy, że w posiadaniu Zamawiającego są:</w:t>
      </w:r>
    </w:p>
    <w:p w14:paraId="5A690B1A" w14:textId="77671295" w:rsidR="005501FE" w:rsidRPr="00A11C32" w:rsidRDefault="00582DFD" w:rsidP="00222582">
      <w:pPr>
        <w:pStyle w:val="bodytext210"/>
        <w:numPr>
          <w:ilvl w:val="0"/>
          <w:numId w:val="29"/>
        </w:numPr>
        <w:tabs>
          <w:tab w:val="num" w:pos="2127"/>
        </w:tabs>
        <w:spacing w:before="60" w:after="60" w:line="276" w:lineRule="auto"/>
        <w:ind w:left="3969" w:hanging="1134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N</w:t>
      </w:r>
      <w:r w:rsidR="005501FE" w:rsidRPr="00A11C32">
        <w:rPr>
          <w:rFonts w:ascii="Arial" w:hAnsi="Arial" w:cs="Arial"/>
          <w:sz w:val="22"/>
          <w:szCs w:val="22"/>
        </w:rPr>
        <w:t>umeryczny model terenu dla Warszawy (format pliku *.asc),</w:t>
      </w:r>
    </w:p>
    <w:p w14:paraId="0ADBBFC9" w14:textId="77777777" w:rsidR="005501FE" w:rsidRPr="00A11C32" w:rsidRDefault="00582DFD" w:rsidP="00222582">
      <w:pPr>
        <w:pStyle w:val="bodytext210"/>
        <w:numPr>
          <w:ilvl w:val="0"/>
          <w:numId w:val="29"/>
        </w:numPr>
        <w:tabs>
          <w:tab w:val="clear" w:pos="1776"/>
          <w:tab w:val="left" w:pos="2835"/>
        </w:tabs>
        <w:spacing w:before="60" w:after="60" w:line="276" w:lineRule="auto"/>
        <w:ind w:left="3969" w:hanging="1134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B</w:t>
      </w:r>
      <w:r w:rsidR="005501FE" w:rsidRPr="00A11C32">
        <w:rPr>
          <w:rFonts w:ascii="Arial" w:hAnsi="Arial" w:cs="Arial"/>
          <w:sz w:val="22"/>
          <w:szCs w:val="22"/>
        </w:rPr>
        <w:t>aza bilingowa (informacje o zużyciu wody pr</w:t>
      </w:r>
      <w:r w:rsidRPr="00A11C32">
        <w:rPr>
          <w:rFonts w:ascii="Arial" w:hAnsi="Arial" w:cs="Arial"/>
          <w:sz w:val="22"/>
          <w:szCs w:val="22"/>
        </w:rPr>
        <w:t>zypisane do punktów adresowych).</w:t>
      </w:r>
    </w:p>
    <w:p w14:paraId="2B59459B" w14:textId="77777777" w:rsidR="005501FE" w:rsidRPr="00A11C32" w:rsidRDefault="005501FE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Powyższe dane zostaną udostępnione na wniosek Wykonawcy.</w:t>
      </w:r>
    </w:p>
    <w:p w14:paraId="1AD01F02" w14:textId="1545B59C" w:rsidR="005501FE" w:rsidRPr="00A11C32" w:rsidRDefault="00A02037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5501FE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 porozumieniu i po pisemnej akceptacji przez Zamawiającego, określi metody oraz podstawy obliczenia planowanych kosztów prac projektowych i planowanych kosztów prac budowlanych zaproponowanych w koncepcji rozwiązań inwestycyjnych.</w:t>
      </w:r>
    </w:p>
    <w:p w14:paraId="3D423F15" w14:textId="261C232C" w:rsidR="005501FE" w:rsidRPr="00A11C32" w:rsidRDefault="005501FE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Dla Zamawiającego priorytet</w:t>
      </w:r>
      <w:r w:rsidR="00C3533A" w:rsidRPr="00A11C32">
        <w:rPr>
          <w:rFonts w:ascii="Arial" w:eastAsia="Calibri" w:hAnsi="Arial" w:cs="Arial"/>
          <w:sz w:val="22"/>
          <w:szCs w:val="22"/>
          <w:lang w:eastAsia="en-US"/>
        </w:rPr>
        <w:t>em jest utrzymanie bezawaryjnej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ciągłości wody o odpowiednich parametrach jakości, dostarczanej do odbiorców o optymalnym ciśnieniu przy redukcji strat wody występujących w sieci wodociągowej. </w:t>
      </w:r>
    </w:p>
    <w:p w14:paraId="317ADAAD" w14:textId="23A79A8A" w:rsidR="00535A7D" w:rsidRPr="00A11C32" w:rsidRDefault="005501FE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Opracowanie będzie obejmować obszar sieci wodociągowej będącej w eksploatacji Miejskiego Przedsiębiorstwa Wodociągów i Kanalizacji w m. st. Warszawie S.A. Poszczególne wskazane warianty budowy nowych obiektów i modernizacji istniejących oraz sieci wodociągowej muszą zostać przeanalizowane pod kątem techniczno-ekonomicznym. </w:t>
      </w:r>
    </w:p>
    <w:p w14:paraId="5123F4B7" w14:textId="77777777" w:rsidR="00535A7D" w:rsidRPr="00A11C32" w:rsidRDefault="00535A7D" w:rsidP="00A17332">
      <w:pPr>
        <w:pStyle w:val="BodyText21"/>
        <w:numPr>
          <w:ilvl w:val="2"/>
          <w:numId w:val="53"/>
        </w:numPr>
        <w:tabs>
          <w:tab w:val="num" w:pos="2127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 przedstawi informacje dotyczące horyzontu czasowego realizacji przedsięwzięcia.</w:t>
      </w:r>
    </w:p>
    <w:p w14:paraId="6B6FF076" w14:textId="3B994026" w:rsidR="00535A7D" w:rsidRPr="00A11C32" w:rsidRDefault="00535A7D" w:rsidP="00A17332">
      <w:pPr>
        <w:pStyle w:val="BodyText21"/>
        <w:numPr>
          <w:ilvl w:val="2"/>
          <w:numId w:val="53"/>
        </w:numPr>
        <w:tabs>
          <w:tab w:val="num" w:pos="2268"/>
        </w:tabs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 przeprowadzi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 xml:space="preserve"> analizę możliwości dzierżawy i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dostępności gruntów w miejscu nowych proponowanych elementów infrastruktury technicznej, niezbędnej do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>implementacji systemu centralnego sterowania siecią wodociągową.</w:t>
      </w:r>
    </w:p>
    <w:p w14:paraId="4068D2DB" w14:textId="5281F295" w:rsidR="00535A7D" w:rsidRPr="00A11C32" w:rsidRDefault="00535A7D" w:rsidP="00A17332">
      <w:pPr>
        <w:pStyle w:val="BodyText21"/>
        <w:numPr>
          <w:ilvl w:val="2"/>
          <w:numId w:val="53"/>
        </w:numPr>
        <w:tabs>
          <w:tab w:val="num" w:pos="1985"/>
        </w:tabs>
        <w:spacing w:before="120" w:after="120" w:line="276" w:lineRule="auto"/>
        <w:ind w:left="2835" w:hanging="1134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Wykonawca określi zakres koniecznych do pozyskania decyzji administracyjnych zezwalających na realizację inwestycji, w tym pozwoleń, decyzji środowiskowych, decyzji o lokalizacji inwestycji, zgód na wejście w teren oraz innych decyzji i uzgodnień niezbędnych do realizacji inwestycji, a rozpoznanych przez Wykonawcę jako konieczne do pozyskania. </w:t>
      </w:r>
    </w:p>
    <w:p w14:paraId="106DFC4B" w14:textId="2BFD0290" w:rsidR="00535A7D" w:rsidRPr="00A11C32" w:rsidRDefault="00535A7D" w:rsidP="00A17332">
      <w:pPr>
        <w:pStyle w:val="BodyText21"/>
        <w:numPr>
          <w:ilvl w:val="2"/>
          <w:numId w:val="53"/>
        </w:numPr>
        <w:spacing w:before="120" w:after="120" w:line="276" w:lineRule="auto"/>
        <w:ind w:left="2835" w:hanging="1134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Wykonawca opracuje i przedstawi oszacowanie kosztów wdrożenia systemu wraz z zadaniami inwestycyjnymi związanymi z wykonaniem i implementacją systemu centralnego sterowania siecią wodociągową, inwestycje w budowę, rozbudowę, modernizację</w:t>
      </w:r>
      <w:r w:rsidR="005640E3">
        <w:rPr>
          <w:rFonts w:ascii="Arial" w:eastAsia="Calibri" w:hAnsi="Arial" w:cs="Arial"/>
          <w:sz w:val="22"/>
          <w:szCs w:val="22"/>
          <w:lang w:eastAsia="en-US"/>
        </w:rPr>
        <w:t xml:space="preserve"> obiektów sieci wodociągowej, z 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uwzględnieniem wszystkich składników:</w:t>
      </w:r>
    </w:p>
    <w:p w14:paraId="66748FD4" w14:textId="5D079A6B" w:rsidR="0008112C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08112C" w:rsidRPr="00A11C32">
        <w:rPr>
          <w:rFonts w:ascii="Arial" w:hAnsi="Arial" w:cs="Arial"/>
          <w:sz w:val="22"/>
          <w:szCs w:val="22"/>
        </w:rPr>
        <w:t>oszty prac projektowych i planowanych kosztów prac budowlanych zaproponowanych w koncepcji rozwiązań inwestycyjnych.</w:t>
      </w:r>
    </w:p>
    <w:p w14:paraId="20BE95E7" w14:textId="52F6607D" w:rsidR="00535A7D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535A7D" w:rsidRPr="00A11C32">
        <w:rPr>
          <w:rFonts w:ascii="Arial" w:hAnsi="Arial" w:cs="Arial"/>
          <w:sz w:val="22"/>
          <w:szCs w:val="22"/>
        </w:rPr>
        <w:t>oszty wdrażanego</w:t>
      </w:r>
      <w:r w:rsidR="005640E3">
        <w:rPr>
          <w:rFonts w:ascii="Arial" w:hAnsi="Arial" w:cs="Arial"/>
          <w:sz w:val="22"/>
          <w:szCs w:val="22"/>
        </w:rPr>
        <w:t xml:space="preserve"> systemu, w tym licencji wraz z </w:t>
      </w:r>
      <w:r w:rsidR="00535A7D" w:rsidRPr="00A11C32">
        <w:rPr>
          <w:rFonts w:ascii="Arial" w:hAnsi="Arial" w:cs="Arial"/>
          <w:sz w:val="22"/>
          <w:szCs w:val="22"/>
        </w:rPr>
        <w:t>podaniem ich ilości,</w:t>
      </w:r>
    </w:p>
    <w:p w14:paraId="4A89893F" w14:textId="4C0739D9" w:rsidR="00535A7D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535A7D" w:rsidRPr="00A11C32">
        <w:rPr>
          <w:rFonts w:ascii="Arial" w:hAnsi="Arial" w:cs="Arial"/>
          <w:sz w:val="22"/>
          <w:szCs w:val="22"/>
        </w:rPr>
        <w:t xml:space="preserve">oszty stworzenia baz danych, w tym koszty migracji danych, </w:t>
      </w:r>
    </w:p>
    <w:p w14:paraId="196316EC" w14:textId="4C432222" w:rsidR="00535A7D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535A7D" w:rsidRPr="00A11C32">
        <w:rPr>
          <w:rFonts w:ascii="Arial" w:hAnsi="Arial" w:cs="Arial"/>
          <w:sz w:val="22"/>
          <w:szCs w:val="22"/>
        </w:rPr>
        <w:t>oszty sprzętu,</w:t>
      </w:r>
    </w:p>
    <w:p w14:paraId="097317D5" w14:textId="46814632" w:rsidR="00535A7D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535A7D" w:rsidRPr="00A11C32">
        <w:rPr>
          <w:rFonts w:ascii="Arial" w:hAnsi="Arial" w:cs="Arial"/>
          <w:sz w:val="22"/>
          <w:szCs w:val="22"/>
        </w:rPr>
        <w:t xml:space="preserve">oszty dodatkowych zadań inwestycyjnych, </w:t>
      </w:r>
    </w:p>
    <w:p w14:paraId="1F65ED6B" w14:textId="686ECFD1" w:rsidR="00535A7D" w:rsidRPr="00A11C32" w:rsidRDefault="00222582" w:rsidP="00222582">
      <w:pPr>
        <w:pStyle w:val="bodytext210"/>
        <w:numPr>
          <w:ilvl w:val="0"/>
          <w:numId w:val="63"/>
        </w:numPr>
        <w:tabs>
          <w:tab w:val="clear" w:pos="1776"/>
          <w:tab w:val="num" w:pos="1985"/>
        </w:tabs>
        <w:spacing w:before="60" w:after="60" w:line="276" w:lineRule="auto"/>
        <w:ind w:left="3686" w:hanging="709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k</w:t>
      </w:r>
      <w:r w:rsidR="00535A7D" w:rsidRPr="00A11C32">
        <w:rPr>
          <w:rFonts w:ascii="Arial" w:hAnsi="Arial" w:cs="Arial"/>
          <w:sz w:val="22"/>
          <w:szCs w:val="22"/>
        </w:rPr>
        <w:t>oszty obsługi powdrożeniowej</w:t>
      </w:r>
      <w:r w:rsidR="00582DFD" w:rsidRPr="00A11C32">
        <w:rPr>
          <w:rFonts w:ascii="Arial" w:hAnsi="Arial" w:cs="Arial"/>
          <w:sz w:val="22"/>
          <w:szCs w:val="22"/>
        </w:rPr>
        <w:t>.</w:t>
      </w:r>
      <w:r w:rsidR="00535A7D" w:rsidRPr="00A11C32">
        <w:rPr>
          <w:rFonts w:ascii="Arial" w:hAnsi="Arial" w:cs="Arial"/>
          <w:sz w:val="22"/>
          <w:szCs w:val="22"/>
        </w:rPr>
        <w:t xml:space="preserve"> </w:t>
      </w:r>
    </w:p>
    <w:p w14:paraId="35B9F965" w14:textId="77777777" w:rsidR="00235DFB" w:rsidRPr="00A11C32" w:rsidRDefault="00535A7D" w:rsidP="00235DFB">
      <w:pPr>
        <w:pStyle w:val="Akapitzlist"/>
        <w:numPr>
          <w:ilvl w:val="1"/>
          <w:numId w:val="53"/>
        </w:numPr>
        <w:spacing w:before="120" w:after="120" w:line="276" w:lineRule="auto"/>
        <w:ind w:left="992" w:hanging="56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Waru</w:t>
      </w:r>
      <w:r w:rsidR="00C17B8F" w:rsidRPr="00A11C32">
        <w:rPr>
          <w:rFonts w:ascii="Arial" w:eastAsia="Calibri" w:hAnsi="Arial" w:cs="Arial"/>
          <w:sz w:val="22"/>
          <w:szCs w:val="22"/>
          <w:lang w:eastAsia="en-US"/>
        </w:rPr>
        <w:t xml:space="preserve">nki odbioru </w:t>
      </w:r>
      <w:r w:rsidR="007F1151" w:rsidRPr="00A11C32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17B8F" w:rsidRPr="00A11C32">
        <w:rPr>
          <w:rFonts w:ascii="Arial" w:eastAsia="Calibri" w:hAnsi="Arial" w:cs="Arial"/>
          <w:sz w:val="22"/>
          <w:szCs w:val="22"/>
          <w:lang w:eastAsia="en-US"/>
        </w:rPr>
        <w:t>tapu II</w:t>
      </w:r>
      <w:r w:rsidR="00235DFB" w:rsidRPr="00A11C3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618BEF8" w14:textId="41A36DD9" w:rsidR="006632C5" w:rsidRPr="00A11C32" w:rsidRDefault="00C17B8F" w:rsidP="00235DFB">
      <w:pPr>
        <w:pStyle w:val="Akapitzlist"/>
        <w:spacing w:before="120" w:after="120" w:line="276" w:lineRule="auto"/>
        <w:ind w:left="992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W ramach obioru Etapu II</w:t>
      </w:r>
      <w:r w:rsidR="00535A7D" w:rsidRPr="00A11C32">
        <w:rPr>
          <w:rFonts w:ascii="Arial" w:eastAsia="Calibri" w:hAnsi="Arial" w:cs="Arial"/>
          <w:sz w:val="22"/>
          <w:szCs w:val="22"/>
          <w:lang w:eastAsia="en-US"/>
        </w:rPr>
        <w:t xml:space="preserve"> Wykonawca dostarczy:</w:t>
      </w:r>
    </w:p>
    <w:p w14:paraId="2E633338" w14:textId="37E34208" w:rsidR="0008112C" w:rsidRPr="00A11C32" w:rsidRDefault="006B019A" w:rsidP="00235DFB">
      <w:pPr>
        <w:pStyle w:val="Akapitzlist"/>
        <w:numPr>
          <w:ilvl w:val="0"/>
          <w:numId w:val="58"/>
        </w:numPr>
        <w:tabs>
          <w:tab w:val="left" w:pos="1701"/>
        </w:tabs>
        <w:spacing w:line="276" w:lineRule="auto"/>
        <w:ind w:left="1560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Opracowanie pn. </w:t>
      </w:r>
      <w:r w:rsidR="00583786" w:rsidRPr="00A11C32">
        <w:rPr>
          <w:rFonts w:ascii="Arial" w:hAnsi="Arial" w:cs="Arial"/>
          <w:bCs/>
          <w:sz w:val="22"/>
          <w:szCs w:val="22"/>
        </w:rPr>
        <w:t xml:space="preserve">Koncepcja przed inwestycyjna dla wykonania systemu centralnego sterowania siecią wodociągową w czasie rzeczywistym, </w:t>
      </w:r>
      <w:r w:rsidR="0008112C" w:rsidRPr="00A11C32">
        <w:rPr>
          <w:rFonts w:ascii="Arial" w:hAnsi="Arial" w:cs="Arial"/>
          <w:bCs/>
          <w:sz w:val="22"/>
          <w:szCs w:val="22"/>
        </w:rPr>
        <w:t>obejmujące</w:t>
      </w:r>
      <w:r w:rsidR="00583786" w:rsidRPr="00A11C32">
        <w:rPr>
          <w:rFonts w:ascii="Arial" w:hAnsi="Arial" w:cs="Arial"/>
          <w:bCs/>
          <w:sz w:val="22"/>
          <w:szCs w:val="22"/>
        </w:rPr>
        <w:t>go</w:t>
      </w:r>
      <w:r w:rsidR="00235DFB" w:rsidRPr="00A11C32">
        <w:rPr>
          <w:rFonts w:ascii="Arial" w:hAnsi="Arial" w:cs="Arial"/>
          <w:bCs/>
          <w:sz w:val="22"/>
          <w:szCs w:val="22"/>
        </w:rPr>
        <w:t xml:space="preserve"> </w:t>
      </w:r>
      <w:r w:rsidR="0008112C" w:rsidRPr="00A11C32">
        <w:rPr>
          <w:rFonts w:ascii="Arial" w:hAnsi="Arial" w:cs="Arial"/>
          <w:bCs/>
          <w:sz w:val="22"/>
          <w:szCs w:val="22"/>
        </w:rPr>
        <w:t>w pełni opisany zakres.</w:t>
      </w:r>
    </w:p>
    <w:p w14:paraId="2EB0C064" w14:textId="4BBC14A8" w:rsidR="0008112C" w:rsidRPr="00A11C32" w:rsidRDefault="006B019A" w:rsidP="00235DFB">
      <w:pPr>
        <w:pStyle w:val="Akapitzlist"/>
        <w:numPr>
          <w:ilvl w:val="0"/>
          <w:numId w:val="58"/>
        </w:numPr>
        <w:tabs>
          <w:tab w:val="left" w:pos="1701"/>
        </w:tabs>
        <w:spacing w:line="276" w:lineRule="auto"/>
        <w:ind w:left="1560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Dokumentacja </w:t>
      </w:r>
      <w:r w:rsidR="0008112C" w:rsidRPr="00A11C32">
        <w:rPr>
          <w:rFonts w:ascii="Arial" w:hAnsi="Arial" w:cs="Arial"/>
          <w:bCs/>
          <w:sz w:val="22"/>
          <w:szCs w:val="22"/>
        </w:rPr>
        <w:t>będąc</w:t>
      </w:r>
      <w:r w:rsidRPr="00A11C32">
        <w:rPr>
          <w:rFonts w:ascii="Arial" w:hAnsi="Arial" w:cs="Arial"/>
          <w:bCs/>
          <w:sz w:val="22"/>
          <w:szCs w:val="22"/>
        </w:rPr>
        <w:t>a</w:t>
      </w:r>
      <w:r w:rsidR="0008112C" w:rsidRPr="00A11C32">
        <w:rPr>
          <w:rFonts w:ascii="Arial" w:hAnsi="Arial" w:cs="Arial"/>
          <w:bCs/>
          <w:sz w:val="22"/>
          <w:szCs w:val="22"/>
        </w:rPr>
        <w:t xml:space="preserve"> przedmiotem odbioru będzie przesyłana do Zamawiającego sukcesywnie w celu zapoznania się i wprowadzenia ewentualnych korekt przed ostatecznym przekazaniem materiałów do odbioru. Dokładny harmonogram przekazywania cząstkowych wyników prac przez Wykonawcę ustalony zostanie w Planie Zarządzania Projektem</w:t>
      </w:r>
      <w:r w:rsidR="00222582" w:rsidRPr="00A11C32">
        <w:rPr>
          <w:rFonts w:ascii="Arial" w:hAnsi="Arial" w:cs="Arial"/>
          <w:bCs/>
          <w:sz w:val="22"/>
          <w:szCs w:val="22"/>
        </w:rPr>
        <w:t>.</w:t>
      </w:r>
    </w:p>
    <w:p w14:paraId="77A998C5" w14:textId="77777777" w:rsidR="00C3533A" w:rsidRPr="00A11C32" w:rsidRDefault="00C3533A" w:rsidP="00BC63D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056C08B" w14:textId="77777777" w:rsidR="00C3533A" w:rsidRPr="00A11C32" w:rsidRDefault="00C3533A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Dokumentacja prac</w:t>
      </w:r>
    </w:p>
    <w:p w14:paraId="5B255B74" w14:textId="77777777" w:rsidR="00C3533A" w:rsidRPr="00A11C32" w:rsidRDefault="00C3533A" w:rsidP="00BC63D8">
      <w:pPr>
        <w:widowControl w:val="0"/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Efektem prac powinno być opracowanie przez Wykonawcę „Koncepcji przed inwestycyjnej wykonania systemu centralnego sterowania siecią wodociągową w czasie rzeczywistym”. Opracowanie powinno zawierać: </w:t>
      </w:r>
    </w:p>
    <w:p w14:paraId="43324B81" w14:textId="77777777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wyników prac w zrozumiałej formie poprzez jej dostosowanie do prezentowanej treści  (forma opisowa, graficzna, tabelaryczna mapa itp.).</w:t>
      </w:r>
    </w:p>
    <w:p w14:paraId="7B876FF2" w14:textId="77777777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Podział opracowana na części odpowiadające różnym zakresom analiz.</w:t>
      </w:r>
    </w:p>
    <w:p w14:paraId="15DEA030" w14:textId="77777777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Opracowanie schematów funkcjonowania istotnych z punktu widzenia OPZ elementów sieci i obiektów.</w:t>
      </w:r>
    </w:p>
    <w:p w14:paraId="18B3FBED" w14:textId="77777777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lastRenderedPageBreak/>
        <w:t>Opis zastosowanych analiz i metod.</w:t>
      </w:r>
    </w:p>
    <w:p w14:paraId="4BD46633" w14:textId="2DE56830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Przedstawienie uzasadnieni</w:t>
      </w:r>
      <w:r w:rsidR="001D1782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i podstaw formułowanych wniosków i ocen. </w:t>
      </w:r>
    </w:p>
    <w:p w14:paraId="2E6187B9" w14:textId="666D048E" w:rsidR="00C3533A" w:rsidRPr="00A11C32" w:rsidRDefault="00C3533A" w:rsidP="00BC63D8">
      <w:pPr>
        <w:pStyle w:val="Akapitzlist"/>
        <w:widowControl w:val="0"/>
        <w:numPr>
          <w:ilvl w:val="0"/>
          <w:numId w:val="71"/>
        </w:numPr>
        <w:tabs>
          <w:tab w:val="left" w:pos="430"/>
        </w:tabs>
        <w:spacing w:line="276" w:lineRule="auto"/>
        <w:ind w:right="5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sz w:val="22"/>
          <w:szCs w:val="22"/>
          <w:lang w:eastAsia="en-US"/>
        </w:rPr>
        <w:t>Cześć zawierając</w:t>
      </w:r>
      <w:r w:rsidR="00087C13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podsumowanie i wniosk</w:t>
      </w:r>
      <w:r w:rsidR="00087C13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0218376" w14:textId="77777777" w:rsidR="00C3533A" w:rsidRPr="00A11C32" w:rsidRDefault="00C3533A" w:rsidP="00BC63D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0BCFCF1" w14:textId="34BA1F7A" w:rsidR="00D67517" w:rsidRPr="00A11C32" w:rsidRDefault="00FB1132" w:rsidP="00BC63D8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1C32">
        <w:rPr>
          <w:rFonts w:ascii="Arial" w:hAnsi="Arial" w:cs="Arial"/>
          <w:b/>
          <w:bCs/>
          <w:sz w:val="22"/>
          <w:szCs w:val="22"/>
        </w:rPr>
        <w:t>Etap I</w:t>
      </w:r>
      <w:r w:rsidR="00D67517" w:rsidRPr="00A11C32">
        <w:rPr>
          <w:rFonts w:ascii="Arial" w:hAnsi="Arial" w:cs="Arial"/>
          <w:b/>
          <w:bCs/>
          <w:sz w:val="22"/>
          <w:szCs w:val="22"/>
        </w:rPr>
        <w:t>II</w:t>
      </w:r>
      <w:r w:rsidRPr="00A11C32">
        <w:rPr>
          <w:rFonts w:ascii="Arial" w:hAnsi="Arial" w:cs="Arial"/>
          <w:b/>
          <w:bCs/>
          <w:sz w:val="22"/>
          <w:szCs w:val="22"/>
        </w:rPr>
        <w:t>.</w:t>
      </w:r>
      <w:r w:rsidRPr="00A11C32">
        <w:rPr>
          <w:rFonts w:ascii="Arial" w:hAnsi="Arial" w:cs="Arial"/>
          <w:bCs/>
          <w:sz w:val="22"/>
          <w:szCs w:val="22"/>
        </w:rPr>
        <w:t xml:space="preserve"> </w:t>
      </w:r>
      <w:r w:rsidR="00D67517" w:rsidRPr="00A11C32">
        <w:rPr>
          <w:rFonts w:ascii="Arial" w:hAnsi="Arial" w:cs="Arial"/>
          <w:bCs/>
          <w:sz w:val="22"/>
          <w:szCs w:val="22"/>
        </w:rPr>
        <w:t xml:space="preserve">Sporządzenie propozycji zakresu rzeczowego oraz programu inwestycji mających na celu wdrożenie systemu centralnego sterowania siecią wodociągową w czasie rzeczywistym oraz opracowanie dla wskazanych zadań inwestycyjnych Opisu przedmiotu zamówienia </w:t>
      </w:r>
      <w:r w:rsidR="00B207CD" w:rsidRPr="00A11C32">
        <w:rPr>
          <w:rFonts w:ascii="Arial" w:hAnsi="Arial" w:cs="Arial"/>
          <w:bCs/>
          <w:sz w:val="22"/>
          <w:szCs w:val="22"/>
        </w:rPr>
        <w:t>dotyczącego sporządzenia</w:t>
      </w:r>
      <w:r w:rsidR="00D67517" w:rsidRPr="00A11C32">
        <w:rPr>
          <w:rFonts w:ascii="Arial" w:hAnsi="Arial" w:cs="Arial"/>
          <w:bCs/>
          <w:sz w:val="22"/>
          <w:szCs w:val="22"/>
        </w:rPr>
        <w:t xml:space="preserve"> materiałów przetargowych na opracowanie PFU lub OPZ dla umów na usługi/dostawy.</w:t>
      </w:r>
    </w:p>
    <w:p w14:paraId="2D40706F" w14:textId="77777777" w:rsidR="00FB1132" w:rsidRPr="00A11C32" w:rsidRDefault="00FB1132" w:rsidP="00BC63D8">
      <w:pPr>
        <w:pStyle w:val="Akapitzlist"/>
        <w:spacing w:line="276" w:lineRule="auto"/>
        <w:ind w:left="480"/>
        <w:jc w:val="both"/>
        <w:rPr>
          <w:rFonts w:ascii="Arial" w:hAnsi="Arial" w:cs="Arial"/>
          <w:b/>
          <w:bCs/>
          <w:sz w:val="22"/>
          <w:szCs w:val="22"/>
        </w:rPr>
      </w:pPr>
    </w:p>
    <w:p w14:paraId="6C5B60C6" w14:textId="0C48E016" w:rsidR="00EF0796" w:rsidRPr="00A11C32" w:rsidRDefault="00D67517" w:rsidP="00235DFB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Na podstawie zaakceptowanych przez Zamawiającego efektów prac Etapu II Wykonawca przedstawi propozycje zakresu zadań inwestycyjnych mających na celu wdrożenie systemu centralnego </w:t>
      </w:r>
      <w:r w:rsidR="0014341E" w:rsidRPr="00A11C32">
        <w:rPr>
          <w:rFonts w:ascii="Arial" w:hAnsi="Arial" w:cs="Arial"/>
          <w:bCs/>
          <w:sz w:val="22"/>
          <w:szCs w:val="22"/>
        </w:rPr>
        <w:t>sterowania siecią wodociągową</w:t>
      </w:r>
      <w:r w:rsidR="00235DFB" w:rsidRPr="00A11C32">
        <w:t xml:space="preserve"> </w:t>
      </w:r>
      <w:r w:rsidR="00235DFB" w:rsidRPr="00A11C32">
        <w:rPr>
          <w:rFonts w:ascii="Arial" w:hAnsi="Arial" w:cs="Arial"/>
          <w:bCs/>
          <w:sz w:val="22"/>
          <w:szCs w:val="22"/>
        </w:rPr>
        <w:t xml:space="preserve">w czasie rzeczywistym. </w:t>
      </w:r>
      <w:r w:rsidR="0014341E" w:rsidRPr="00A11C32">
        <w:rPr>
          <w:rFonts w:ascii="Arial" w:hAnsi="Arial" w:cs="Arial"/>
          <w:bCs/>
          <w:sz w:val="22"/>
          <w:szCs w:val="22"/>
        </w:rPr>
        <w:t>Zakres rzeczowy powinien uwzględniać wszelkie konieczne do realizacji inwestycje (budowa nowych obiektów i modernizacja istniejącej infrastruktury) oraz konieczne do przeprowadzenia</w:t>
      </w:r>
      <w:r w:rsidR="00235DFB" w:rsidRPr="00A11C32">
        <w:rPr>
          <w:rFonts w:ascii="Arial" w:hAnsi="Arial" w:cs="Arial"/>
          <w:bCs/>
          <w:sz w:val="22"/>
          <w:szCs w:val="22"/>
        </w:rPr>
        <w:t xml:space="preserve"> działania (usługi, dostawy). Jednym z wyodrębnionych zadań powinno być wdrożenie systemu centralnego sterowania siecią wodociągową w czasie rzeczywistym.</w:t>
      </w:r>
      <w:r w:rsidR="0014341E" w:rsidRPr="00A11C32">
        <w:rPr>
          <w:rFonts w:ascii="Arial" w:hAnsi="Arial" w:cs="Arial"/>
          <w:bCs/>
          <w:sz w:val="22"/>
          <w:szCs w:val="22"/>
        </w:rPr>
        <w:t xml:space="preserve"> </w:t>
      </w:r>
    </w:p>
    <w:p w14:paraId="4B664CE2" w14:textId="5B8F9882" w:rsidR="00494472" w:rsidRPr="00A11C32" w:rsidRDefault="00583786" w:rsidP="00583786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Wskazany zakres inwestycji zostanie podzielony na grupy zadań w odniesieniu do </w:t>
      </w:r>
      <w:r w:rsidR="00494472" w:rsidRPr="00A11C32">
        <w:rPr>
          <w:rFonts w:ascii="Arial" w:hAnsi="Arial" w:cs="Arial"/>
          <w:bCs/>
          <w:sz w:val="22"/>
          <w:szCs w:val="22"/>
        </w:rPr>
        <w:t>rodzaju i formuły realizacji danego przedsięwzięcia, w tym:</w:t>
      </w:r>
    </w:p>
    <w:p w14:paraId="2DBDB80C" w14:textId="0452E644" w:rsidR="00494472" w:rsidRPr="00A11C32" w:rsidRDefault="00494472" w:rsidP="00EF0796">
      <w:pPr>
        <w:pStyle w:val="Akapitzlist"/>
        <w:numPr>
          <w:ilvl w:val="0"/>
          <w:numId w:val="76"/>
        </w:numPr>
        <w:ind w:left="1134" w:hanging="567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roboty budowlano – montażowe</w:t>
      </w:r>
      <w:r w:rsidR="00EF66EB" w:rsidRPr="00A11C32">
        <w:rPr>
          <w:rFonts w:ascii="Arial" w:hAnsi="Arial" w:cs="Arial"/>
          <w:bCs/>
          <w:sz w:val="22"/>
          <w:szCs w:val="22"/>
        </w:rPr>
        <w:t xml:space="preserve"> </w:t>
      </w:r>
      <w:r w:rsidRPr="00A11C32">
        <w:rPr>
          <w:rFonts w:ascii="Arial" w:hAnsi="Arial" w:cs="Arial"/>
          <w:bCs/>
          <w:sz w:val="22"/>
          <w:szCs w:val="22"/>
        </w:rPr>
        <w:t>- inwestycje realizowane w formule projektu</w:t>
      </w:r>
      <w:r w:rsidR="00EF66EB" w:rsidRPr="00A11C32">
        <w:rPr>
          <w:rFonts w:ascii="Arial" w:hAnsi="Arial" w:cs="Arial"/>
          <w:bCs/>
          <w:sz w:val="22"/>
          <w:szCs w:val="22"/>
        </w:rPr>
        <w:t>j</w:t>
      </w:r>
      <w:r w:rsidRPr="00A11C32">
        <w:rPr>
          <w:rFonts w:ascii="Arial" w:hAnsi="Arial" w:cs="Arial"/>
          <w:bCs/>
          <w:sz w:val="22"/>
          <w:szCs w:val="22"/>
        </w:rPr>
        <w:t xml:space="preserve"> –</w:t>
      </w:r>
      <w:r w:rsidR="00EF66EB" w:rsidRPr="00A11C32">
        <w:rPr>
          <w:rFonts w:ascii="Arial" w:hAnsi="Arial" w:cs="Arial"/>
          <w:bCs/>
          <w:sz w:val="22"/>
          <w:szCs w:val="22"/>
        </w:rPr>
        <w:t xml:space="preserve"> </w:t>
      </w:r>
      <w:r w:rsidRPr="00A11C32">
        <w:rPr>
          <w:rFonts w:ascii="Arial" w:hAnsi="Arial" w:cs="Arial"/>
          <w:bCs/>
          <w:sz w:val="22"/>
          <w:szCs w:val="22"/>
        </w:rPr>
        <w:t>buduj oraz inwestycje realizowane na podstawie opracowanego wcześniej projektu technicznego,</w:t>
      </w:r>
    </w:p>
    <w:p w14:paraId="0E24E1A3" w14:textId="0BFCD022" w:rsidR="00494472" w:rsidRPr="00A11C32" w:rsidRDefault="00494472" w:rsidP="00EF0796">
      <w:pPr>
        <w:pStyle w:val="Akapitzlist"/>
        <w:numPr>
          <w:ilvl w:val="0"/>
          <w:numId w:val="76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usługi,</w:t>
      </w:r>
    </w:p>
    <w:p w14:paraId="4A92FCDA" w14:textId="64B81BE6" w:rsidR="00235DFB" w:rsidRPr="00A11C32" w:rsidRDefault="00494472" w:rsidP="00235DFB">
      <w:pPr>
        <w:pStyle w:val="Akapitzlist"/>
        <w:numPr>
          <w:ilvl w:val="0"/>
          <w:numId w:val="76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dostawy</w:t>
      </w:r>
      <w:r w:rsidR="00EF66EB" w:rsidRPr="00A11C32">
        <w:rPr>
          <w:rFonts w:ascii="Arial" w:hAnsi="Arial" w:cs="Arial"/>
          <w:bCs/>
          <w:sz w:val="22"/>
          <w:szCs w:val="22"/>
        </w:rPr>
        <w:t>.</w:t>
      </w:r>
    </w:p>
    <w:p w14:paraId="2E6C99C3" w14:textId="5AB47B2F" w:rsidR="00235DFB" w:rsidRPr="00A11C32" w:rsidRDefault="00235DFB" w:rsidP="00235DFB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Dla wskazanych zadań inwestycyjnych, Wykonawca opracuje harmonogram oraz szacunkowe koszty realizacji prac.</w:t>
      </w:r>
    </w:p>
    <w:p w14:paraId="6DA8A7B4" w14:textId="5EB059A9" w:rsidR="00EF0796" w:rsidRPr="00A11C32" w:rsidRDefault="00EF0796" w:rsidP="0021211D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Dla każdego zadania lub grupy zadań Wykonawca przedstawi uzasadnienie realizacji inwestycji w odniesieniu</w:t>
      </w:r>
      <w:r w:rsidR="00F84907" w:rsidRPr="00A11C32">
        <w:rPr>
          <w:rFonts w:ascii="Arial" w:hAnsi="Arial" w:cs="Arial"/>
          <w:bCs/>
          <w:sz w:val="22"/>
          <w:szCs w:val="22"/>
        </w:rPr>
        <w:t xml:space="preserve"> do</w:t>
      </w:r>
      <w:r w:rsidR="00F84907" w:rsidRPr="00A11C32">
        <w:t xml:space="preserve"> </w:t>
      </w:r>
      <w:r w:rsidR="00F84907" w:rsidRPr="00A11C32">
        <w:rPr>
          <w:rFonts w:ascii="Arial" w:hAnsi="Arial" w:cs="Arial"/>
          <w:bCs/>
          <w:sz w:val="22"/>
          <w:szCs w:val="22"/>
        </w:rPr>
        <w:t>celów polityki spójności określonych dla nowej perspektywy finansowej 2021 – 2027 oraz celów Polityki Ekologicznej Pańs</w:t>
      </w:r>
      <w:r w:rsidR="0021211D" w:rsidRPr="00A11C32">
        <w:rPr>
          <w:rFonts w:ascii="Arial" w:hAnsi="Arial" w:cs="Arial"/>
          <w:bCs/>
          <w:sz w:val="22"/>
          <w:szCs w:val="22"/>
        </w:rPr>
        <w:t xml:space="preserve">twa 2030. Ponadto Wykonawca dokona oceny, w jaki sposób realizacja inwestycji przyczyni się do zmniejszenia skutków zamian klimatycznych. </w:t>
      </w:r>
    </w:p>
    <w:p w14:paraId="5816A941" w14:textId="1626E840" w:rsidR="00D67517" w:rsidRPr="00A11C32" w:rsidRDefault="00D67517" w:rsidP="007D40F2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Dla uzgodnione</w:t>
      </w:r>
      <w:r w:rsidR="00496BBB" w:rsidRPr="00A11C32">
        <w:rPr>
          <w:rFonts w:ascii="Arial" w:hAnsi="Arial" w:cs="Arial"/>
          <w:bCs/>
          <w:sz w:val="22"/>
          <w:szCs w:val="22"/>
        </w:rPr>
        <w:t>go</w:t>
      </w:r>
      <w:r w:rsidRPr="00A11C32">
        <w:rPr>
          <w:rFonts w:ascii="Arial" w:hAnsi="Arial" w:cs="Arial"/>
          <w:bCs/>
          <w:sz w:val="22"/>
          <w:szCs w:val="22"/>
        </w:rPr>
        <w:t xml:space="preserve"> z </w:t>
      </w:r>
      <w:r w:rsidR="00496BBB" w:rsidRPr="00A11C32">
        <w:rPr>
          <w:rFonts w:ascii="Arial" w:hAnsi="Arial" w:cs="Arial"/>
          <w:bCs/>
          <w:sz w:val="22"/>
          <w:szCs w:val="22"/>
        </w:rPr>
        <w:t xml:space="preserve">Zamawiającym </w:t>
      </w:r>
      <w:r w:rsidRPr="00A11C32">
        <w:rPr>
          <w:rFonts w:ascii="Arial" w:hAnsi="Arial" w:cs="Arial"/>
          <w:bCs/>
          <w:sz w:val="22"/>
          <w:szCs w:val="22"/>
        </w:rPr>
        <w:t xml:space="preserve">podziału zakresu rzeczowego Wykonawca opracuje </w:t>
      </w:r>
      <w:r w:rsidR="00EF66EB" w:rsidRPr="00A11C32">
        <w:rPr>
          <w:rFonts w:ascii="Arial" w:hAnsi="Arial" w:cs="Arial"/>
          <w:bCs/>
          <w:sz w:val="22"/>
          <w:szCs w:val="22"/>
        </w:rPr>
        <w:t xml:space="preserve">odpowiednie </w:t>
      </w:r>
      <w:r w:rsidRPr="00A11C32">
        <w:rPr>
          <w:rFonts w:ascii="Arial" w:hAnsi="Arial" w:cs="Arial"/>
          <w:bCs/>
          <w:sz w:val="22"/>
          <w:szCs w:val="22"/>
        </w:rPr>
        <w:t xml:space="preserve">materiały przetargowe na opracowanie PFU </w:t>
      </w:r>
      <w:r w:rsidR="00662FED" w:rsidRPr="00A11C32">
        <w:rPr>
          <w:rFonts w:ascii="Arial" w:hAnsi="Arial" w:cs="Arial"/>
          <w:bCs/>
          <w:sz w:val="22"/>
          <w:szCs w:val="22"/>
        </w:rPr>
        <w:t>lub opracowanie projektu technicznego dla robót budowlano – montażowych oraz</w:t>
      </w:r>
      <w:r w:rsidR="00662FED" w:rsidRPr="00A11C32">
        <w:t xml:space="preserve"> </w:t>
      </w:r>
      <w:r w:rsidR="00662FED" w:rsidRPr="00A11C32">
        <w:rPr>
          <w:rFonts w:ascii="Arial" w:hAnsi="Arial" w:cs="Arial"/>
          <w:bCs/>
          <w:sz w:val="22"/>
          <w:szCs w:val="22"/>
        </w:rPr>
        <w:t>materiały przetargowe na realizacje innych usług / dostaw.</w:t>
      </w:r>
    </w:p>
    <w:p w14:paraId="47EB1197" w14:textId="617F0B99" w:rsidR="00BF0256" w:rsidRPr="00A11C32" w:rsidRDefault="00D67517" w:rsidP="00CD6129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Wykonawca</w:t>
      </w:r>
      <w:r w:rsidR="00662FED" w:rsidRPr="00A11C32">
        <w:rPr>
          <w:rFonts w:ascii="Arial" w:hAnsi="Arial" w:cs="Arial"/>
          <w:bCs/>
          <w:sz w:val="22"/>
          <w:szCs w:val="22"/>
        </w:rPr>
        <w:t xml:space="preserve"> opracuje, zgodnie z przepisami ustawy</w:t>
      </w:r>
      <w:r w:rsidR="00CD6129" w:rsidRPr="00A11C32">
        <w:t xml:space="preserve"> </w:t>
      </w:r>
      <w:r w:rsidR="00CD6129" w:rsidRPr="00A11C32">
        <w:rPr>
          <w:rFonts w:ascii="Arial" w:hAnsi="Arial" w:cs="Arial"/>
          <w:bCs/>
          <w:sz w:val="22"/>
          <w:szCs w:val="22"/>
        </w:rPr>
        <w:t xml:space="preserve">z dnia 11 września 2019 </w:t>
      </w:r>
      <w:r w:rsidR="00662FED" w:rsidRPr="00A11C32">
        <w:rPr>
          <w:rFonts w:ascii="Arial" w:hAnsi="Arial" w:cs="Arial"/>
          <w:bCs/>
          <w:sz w:val="22"/>
          <w:szCs w:val="22"/>
        </w:rPr>
        <w:t xml:space="preserve"> Prawo Zamówień Publicznych i aktów wykonawczych</w:t>
      </w:r>
      <w:r w:rsidR="00CA72BB" w:rsidRPr="00A11C32">
        <w:rPr>
          <w:rFonts w:ascii="Arial" w:hAnsi="Arial" w:cs="Arial"/>
          <w:bCs/>
          <w:sz w:val="22"/>
          <w:szCs w:val="22"/>
        </w:rPr>
        <w:t>,</w:t>
      </w:r>
      <w:r w:rsidRPr="00A11C32">
        <w:rPr>
          <w:rFonts w:ascii="Arial" w:hAnsi="Arial" w:cs="Arial"/>
          <w:bCs/>
          <w:sz w:val="22"/>
          <w:szCs w:val="22"/>
        </w:rPr>
        <w:t xml:space="preserve"> </w:t>
      </w:r>
      <w:r w:rsidR="00BF0256" w:rsidRPr="00A11C32">
        <w:rPr>
          <w:rFonts w:ascii="Arial" w:hAnsi="Arial" w:cs="Arial"/>
          <w:bCs/>
          <w:sz w:val="22"/>
          <w:szCs w:val="22"/>
        </w:rPr>
        <w:t>odpowiednio dla każdego zadania Opis Przedmiotu Zamówienia.</w:t>
      </w:r>
    </w:p>
    <w:p w14:paraId="039BACF4" w14:textId="5CDFA93D" w:rsidR="00BF0256" w:rsidRPr="00A11C32" w:rsidRDefault="00BF0256" w:rsidP="00CD6129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Ponadto, na potrzeby przeprowadzenia postę</w:t>
      </w:r>
      <w:r w:rsidR="00CD6129" w:rsidRPr="00A11C32">
        <w:rPr>
          <w:rFonts w:ascii="Arial" w:hAnsi="Arial" w:cs="Arial"/>
          <w:bCs/>
          <w:sz w:val="22"/>
          <w:szCs w:val="22"/>
        </w:rPr>
        <w:t>powań</w:t>
      </w:r>
      <w:r w:rsidRPr="00A11C32">
        <w:rPr>
          <w:rFonts w:ascii="Arial" w:hAnsi="Arial" w:cs="Arial"/>
          <w:bCs/>
          <w:sz w:val="22"/>
          <w:szCs w:val="22"/>
        </w:rPr>
        <w:t xml:space="preserve"> </w:t>
      </w:r>
      <w:r w:rsidR="0031701B" w:rsidRPr="00A11C32">
        <w:rPr>
          <w:rFonts w:ascii="Arial" w:hAnsi="Arial" w:cs="Arial"/>
          <w:bCs/>
          <w:sz w:val="22"/>
          <w:szCs w:val="22"/>
        </w:rPr>
        <w:t>W</w:t>
      </w:r>
      <w:r w:rsidRPr="00A11C32">
        <w:rPr>
          <w:rFonts w:ascii="Arial" w:hAnsi="Arial" w:cs="Arial"/>
          <w:bCs/>
          <w:sz w:val="22"/>
          <w:szCs w:val="22"/>
        </w:rPr>
        <w:t>ykonawca opracuje</w:t>
      </w:r>
      <w:r w:rsidR="00CD6129" w:rsidRPr="00A11C32">
        <w:rPr>
          <w:rFonts w:ascii="Arial" w:hAnsi="Arial" w:cs="Arial"/>
          <w:bCs/>
          <w:sz w:val="22"/>
          <w:szCs w:val="22"/>
        </w:rPr>
        <w:t xml:space="preserve"> dla każdego zadania</w:t>
      </w:r>
      <w:r w:rsidR="0031701B" w:rsidRPr="00A11C32">
        <w:rPr>
          <w:rFonts w:ascii="Arial" w:hAnsi="Arial" w:cs="Arial"/>
          <w:bCs/>
          <w:sz w:val="22"/>
          <w:szCs w:val="22"/>
        </w:rPr>
        <w:t xml:space="preserve">, </w:t>
      </w:r>
      <w:r w:rsidR="00CD6129" w:rsidRPr="00A11C32">
        <w:rPr>
          <w:rFonts w:ascii="Arial" w:hAnsi="Arial" w:cs="Arial"/>
          <w:bCs/>
          <w:sz w:val="22"/>
          <w:szCs w:val="22"/>
        </w:rPr>
        <w:t>WSAD do zamówienia prowadzonego na podstawie ustawy Prawo zamówień publicznych,</w:t>
      </w:r>
      <w:r w:rsidR="00CD6129" w:rsidRPr="00A11C32">
        <w:t xml:space="preserve"> </w:t>
      </w:r>
      <w:r w:rsidR="00CD6129" w:rsidRPr="00A11C32">
        <w:rPr>
          <w:rFonts w:ascii="Arial" w:hAnsi="Arial" w:cs="Arial"/>
          <w:bCs/>
          <w:sz w:val="22"/>
          <w:szCs w:val="22"/>
        </w:rPr>
        <w:t>który powinien zawierać</w:t>
      </w:r>
      <w:r w:rsidR="0031701B" w:rsidRPr="00A11C32">
        <w:rPr>
          <w:rFonts w:ascii="Arial" w:hAnsi="Arial" w:cs="Arial"/>
          <w:bCs/>
          <w:sz w:val="22"/>
          <w:szCs w:val="22"/>
        </w:rPr>
        <w:t>:</w:t>
      </w:r>
      <w:r w:rsidRPr="00A11C32">
        <w:rPr>
          <w:rFonts w:ascii="Arial" w:hAnsi="Arial" w:cs="Arial"/>
          <w:bCs/>
          <w:sz w:val="22"/>
          <w:szCs w:val="22"/>
        </w:rPr>
        <w:t xml:space="preserve"> </w:t>
      </w:r>
    </w:p>
    <w:p w14:paraId="1F9F51A0" w14:textId="3FA2AC04" w:rsidR="00BF0256" w:rsidRPr="00A11C32" w:rsidRDefault="00EF0796" w:rsidP="00CA72BB">
      <w:pPr>
        <w:pStyle w:val="Akapitzlist"/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31701B" w:rsidRPr="00A11C32">
        <w:rPr>
          <w:rFonts w:ascii="Arial" w:hAnsi="Arial" w:cs="Arial"/>
          <w:bCs/>
          <w:sz w:val="22"/>
          <w:szCs w:val="22"/>
        </w:rPr>
        <w:t>.1</w:t>
      </w:r>
      <w:r w:rsidR="0031701B" w:rsidRPr="00A11C32">
        <w:rPr>
          <w:rFonts w:ascii="Arial" w:hAnsi="Arial" w:cs="Arial"/>
          <w:bCs/>
          <w:sz w:val="22"/>
          <w:szCs w:val="22"/>
        </w:rPr>
        <w:tab/>
      </w:r>
      <w:r w:rsidR="00CA72BB" w:rsidRPr="00A11C32">
        <w:rPr>
          <w:rFonts w:ascii="Arial" w:hAnsi="Arial" w:cs="Arial"/>
          <w:bCs/>
          <w:sz w:val="22"/>
          <w:szCs w:val="22"/>
        </w:rPr>
        <w:t>szacunkową wartość zmówienia,</w:t>
      </w:r>
    </w:p>
    <w:p w14:paraId="70DAE85C" w14:textId="593F0658" w:rsidR="0031701B" w:rsidRPr="00A11C32" w:rsidRDefault="00EF0796" w:rsidP="0031701B">
      <w:pPr>
        <w:pStyle w:val="Akapitzlist"/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31701B" w:rsidRPr="00A11C32">
        <w:rPr>
          <w:rFonts w:ascii="Arial" w:hAnsi="Arial" w:cs="Arial"/>
          <w:bCs/>
          <w:sz w:val="22"/>
          <w:szCs w:val="22"/>
        </w:rPr>
        <w:t>.2</w:t>
      </w:r>
      <w:r w:rsidR="0031701B" w:rsidRPr="00A11C32">
        <w:rPr>
          <w:rFonts w:ascii="Arial" w:hAnsi="Arial" w:cs="Arial"/>
          <w:bCs/>
          <w:sz w:val="22"/>
          <w:szCs w:val="22"/>
        </w:rPr>
        <w:tab/>
      </w:r>
      <w:r w:rsidR="00CA72BB" w:rsidRPr="00A11C32">
        <w:rPr>
          <w:rFonts w:ascii="Arial" w:hAnsi="Arial" w:cs="Arial"/>
          <w:bCs/>
          <w:sz w:val="22"/>
          <w:szCs w:val="22"/>
        </w:rPr>
        <w:t>tryb udzielenia zamówienia,</w:t>
      </w:r>
    </w:p>
    <w:p w14:paraId="3968350B" w14:textId="57175784" w:rsidR="00CA72BB" w:rsidRPr="00A11C32" w:rsidRDefault="00EF0796" w:rsidP="0031701B">
      <w:pPr>
        <w:pStyle w:val="Akapitzlist"/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31701B" w:rsidRPr="00A11C32">
        <w:rPr>
          <w:rFonts w:ascii="Arial" w:hAnsi="Arial" w:cs="Arial"/>
          <w:bCs/>
          <w:sz w:val="22"/>
          <w:szCs w:val="22"/>
        </w:rPr>
        <w:t>.3</w:t>
      </w:r>
      <w:r w:rsidR="0031701B" w:rsidRPr="00A11C32">
        <w:rPr>
          <w:rFonts w:ascii="Arial" w:hAnsi="Arial" w:cs="Arial"/>
          <w:bCs/>
          <w:sz w:val="22"/>
          <w:szCs w:val="22"/>
        </w:rPr>
        <w:tab/>
        <w:t>o</w:t>
      </w:r>
      <w:r w:rsidR="00CA72BB" w:rsidRPr="00A11C32">
        <w:rPr>
          <w:rFonts w:ascii="Arial" w:hAnsi="Arial" w:cs="Arial"/>
          <w:bCs/>
          <w:sz w:val="22"/>
          <w:szCs w:val="22"/>
        </w:rPr>
        <w:t>znaczenie wg Wspólnego Słownika Zamówień (CPV),</w:t>
      </w:r>
    </w:p>
    <w:p w14:paraId="01AD179D" w14:textId="5DDB79AC" w:rsidR="0031701B" w:rsidRPr="00A11C32" w:rsidRDefault="00EF0796" w:rsidP="0031701B">
      <w:pPr>
        <w:pStyle w:val="Akapitzlist"/>
        <w:spacing w:line="276" w:lineRule="auto"/>
        <w:ind w:left="1418" w:hanging="842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31701B" w:rsidRPr="00A11C32">
        <w:rPr>
          <w:rFonts w:ascii="Arial" w:hAnsi="Arial" w:cs="Arial"/>
          <w:bCs/>
          <w:sz w:val="22"/>
          <w:szCs w:val="22"/>
        </w:rPr>
        <w:t>.4</w:t>
      </w:r>
      <w:r w:rsidR="0031701B" w:rsidRPr="00A11C32">
        <w:rPr>
          <w:rFonts w:ascii="Arial" w:hAnsi="Arial" w:cs="Arial"/>
          <w:bCs/>
          <w:sz w:val="22"/>
          <w:szCs w:val="22"/>
        </w:rPr>
        <w:tab/>
        <w:t>o</w:t>
      </w:r>
      <w:r w:rsidR="00CA72BB" w:rsidRPr="00A11C32">
        <w:rPr>
          <w:rFonts w:ascii="Arial" w:hAnsi="Arial" w:cs="Arial"/>
          <w:bCs/>
          <w:sz w:val="22"/>
          <w:szCs w:val="22"/>
        </w:rPr>
        <w:t>pis warunków</w:t>
      </w:r>
      <w:r w:rsidR="0031701B" w:rsidRPr="00A11C32">
        <w:rPr>
          <w:rFonts w:ascii="Arial" w:hAnsi="Arial" w:cs="Arial"/>
          <w:bCs/>
          <w:sz w:val="22"/>
          <w:szCs w:val="22"/>
        </w:rPr>
        <w:t xml:space="preserve"> udziału</w:t>
      </w:r>
      <w:r w:rsidR="00CA72BB" w:rsidRPr="00A11C32">
        <w:rPr>
          <w:rFonts w:ascii="Arial" w:hAnsi="Arial" w:cs="Arial"/>
          <w:bCs/>
          <w:sz w:val="22"/>
          <w:szCs w:val="22"/>
        </w:rPr>
        <w:t xml:space="preserve"> w po</w:t>
      </w:r>
      <w:r w:rsidR="0031701B" w:rsidRPr="00A11C32">
        <w:rPr>
          <w:rFonts w:ascii="Arial" w:hAnsi="Arial" w:cs="Arial"/>
          <w:bCs/>
          <w:sz w:val="22"/>
          <w:szCs w:val="22"/>
        </w:rPr>
        <w:t>stę</w:t>
      </w:r>
      <w:r w:rsidR="00CA72BB" w:rsidRPr="00A11C32">
        <w:rPr>
          <w:rFonts w:ascii="Arial" w:hAnsi="Arial" w:cs="Arial"/>
          <w:bCs/>
          <w:sz w:val="22"/>
          <w:szCs w:val="22"/>
        </w:rPr>
        <w:t xml:space="preserve">powaniu </w:t>
      </w:r>
      <w:r w:rsidR="0031701B" w:rsidRPr="00A11C32">
        <w:rPr>
          <w:rFonts w:ascii="Arial" w:hAnsi="Arial" w:cs="Arial"/>
          <w:bCs/>
          <w:sz w:val="22"/>
          <w:szCs w:val="22"/>
        </w:rPr>
        <w:t>o</w:t>
      </w:r>
      <w:r w:rsidR="005640E3">
        <w:rPr>
          <w:rFonts w:ascii="Arial" w:hAnsi="Arial" w:cs="Arial"/>
          <w:bCs/>
          <w:sz w:val="22"/>
          <w:szCs w:val="22"/>
        </w:rPr>
        <w:t>raz wymagane środki dowodowe, w </w:t>
      </w:r>
      <w:r w:rsidR="0031701B" w:rsidRPr="00A11C32">
        <w:rPr>
          <w:rFonts w:ascii="Arial" w:hAnsi="Arial" w:cs="Arial"/>
          <w:bCs/>
          <w:sz w:val="22"/>
          <w:szCs w:val="22"/>
        </w:rPr>
        <w:t>tym:</w:t>
      </w:r>
    </w:p>
    <w:p w14:paraId="33098319" w14:textId="7B3BE4FC" w:rsidR="0031701B" w:rsidRPr="00A11C32" w:rsidRDefault="0031701B" w:rsidP="0031701B">
      <w:pPr>
        <w:pStyle w:val="Akapitzlist"/>
        <w:numPr>
          <w:ilvl w:val="0"/>
          <w:numId w:val="83"/>
        </w:numPr>
        <w:spacing w:line="276" w:lineRule="auto"/>
        <w:ind w:left="1701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lastRenderedPageBreak/>
        <w:t>w odniesieniu do warunków dotyczących kompetencji i uprawnień do prowadzenia określonej działalności zawodowej,</w:t>
      </w:r>
    </w:p>
    <w:p w14:paraId="0EF71E64" w14:textId="318AED32" w:rsidR="0031701B" w:rsidRPr="00A11C32" w:rsidRDefault="0031701B" w:rsidP="0031701B">
      <w:pPr>
        <w:pStyle w:val="Akapitzlist"/>
        <w:numPr>
          <w:ilvl w:val="0"/>
          <w:numId w:val="83"/>
        </w:numPr>
        <w:spacing w:line="276" w:lineRule="auto"/>
        <w:ind w:left="1701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 odniesieniu do warunków dotyczących sytuacji ekonomicznej i finansowej,</w:t>
      </w:r>
    </w:p>
    <w:p w14:paraId="2011EB62" w14:textId="4F5BC71A" w:rsidR="00CA72BB" w:rsidRPr="00A11C32" w:rsidRDefault="0031701B" w:rsidP="0031701B">
      <w:pPr>
        <w:pStyle w:val="Akapitzlist"/>
        <w:numPr>
          <w:ilvl w:val="0"/>
          <w:numId w:val="83"/>
        </w:numPr>
        <w:spacing w:line="276" w:lineRule="auto"/>
        <w:ind w:left="1701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 odniesieniu do warunków udziału doty</w:t>
      </w:r>
      <w:r w:rsidR="005640E3">
        <w:rPr>
          <w:rFonts w:ascii="Arial" w:hAnsi="Arial" w:cs="Arial"/>
          <w:bCs/>
          <w:sz w:val="22"/>
          <w:szCs w:val="22"/>
        </w:rPr>
        <w:t>czących zdolności technicznej i </w:t>
      </w:r>
      <w:r w:rsidRPr="00A11C32">
        <w:rPr>
          <w:rFonts w:ascii="Arial" w:hAnsi="Arial" w:cs="Arial"/>
          <w:bCs/>
          <w:sz w:val="22"/>
          <w:szCs w:val="22"/>
        </w:rPr>
        <w:t>zawodowej.</w:t>
      </w:r>
    </w:p>
    <w:p w14:paraId="6CC0867A" w14:textId="2F867434" w:rsidR="0031701B" w:rsidRPr="00A11C32" w:rsidRDefault="00EF0796" w:rsidP="0031701B">
      <w:pPr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31701B" w:rsidRPr="00A11C32">
        <w:rPr>
          <w:rFonts w:ascii="Arial" w:hAnsi="Arial" w:cs="Arial"/>
          <w:bCs/>
          <w:sz w:val="22"/>
          <w:szCs w:val="22"/>
        </w:rPr>
        <w:t>.5</w:t>
      </w:r>
      <w:r w:rsidR="0031701B" w:rsidRPr="00A11C32">
        <w:rPr>
          <w:rFonts w:ascii="Arial" w:hAnsi="Arial" w:cs="Arial"/>
          <w:bCs/>
          <w:sz w:val="22"/>
          <w:szCs w:val="22"/>
        </w:rPr>
        <w:tab/>
        <w:t>termin wykonania zamówienia</w:t>
      </w:r>
      <w:r w:rsidR="007331AB" w:rsidRPr="00A11C32">
        <w:rPr>
          <w:rFonts w:ascii="Arial" w:hAnsi="Arial" w:cs="Arial"/>
          <w:bCs/>
          <w:sz w:val="22"/>
          <w:szCs w:val="22"/>
        </w:rPr>
        <w:t>,</w:t>
      </w:r>
    </w:p>
    <w:p w14:paraId="5304B289" w14:textId="10AC2D7E" w:rsidR="00CD6129" w:rsidRPr="00A11C32" w:rsidRDefault="00EF0796" w:rsidP="0031701B">
      <w:pPr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CD6129" w:rsidRPr="00A11C32">
        <w:rPr>
          <w:rFonts w:ascii="Arial" w:hAnsi="Arial" w:cs="Arial"/>
          <w:bCs/>
          <w:sz w:val="22"/>
          <w:szCs w:val="22"/>
        </w:rPr>
        <w:t>.6</w:t>
      </w:r>
      <w:r w:rsidR="00CD6129" w:rsidRPr="00A11C32">
        <w:rPr>
          <w:rFonts w:ascii="Arial" w:hAnsi="Arial" w:cs="Arial"/>
          <w:bCs/>
          <w:sz w:val="22"/>
          <w:szCs w:val="22"/>
        </w:rPr>
        <w:tab/>
      </w:r>
      <w:r w:rsidR="007331AB" w:rsidRPr="00A11C32">
        <w:rPr>
          <w:rFonts w:ascii="Arial" w:hAnsi="Arial" w:cs="Arial"/>
          <w:bCs/>
          <w:sz w:val="22"/>
          <w:szCs w:val="22"/>
        </w:rPr>
        <w:t>metodyka i kryteria oceny ofert,</w:t>
      </w:r>
    </w:p>
    <w:p w14:paraId="25C1DF49" w14:textId="1CC058FC" w:rsidR="00CD6129" w:rsidRPr="00A11C32" w:rsidRDefault="00EF0796" w:rsidP="0031701B">
      <w:pPr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CD6129" w:rsidRPr="00A11C32">
        <w:rPr>
          <w:rFonts w:ascii="Arial" w:hAnsi="Arial" w:cs="Arial"/>
          <w:bCs/>
          <w:sz w:val="22"/>
          <w:szCs w:val="22"/>
        </w:rPr>
        <w:t>.7</w:t>
      </w:r>
      <w:r w:rsidR="00CD6129" w:rsidRPr="00A11C32">
        <w:rPr>
          <w:rFonts w:ascii="Arial" w:hAnsi="Arial" w:cs="Arial"/>
          <w:bCs/>
          <w:sz w:val="22"/>
          <w:szCs w:val="22"/>
        </w:rPr>
        <w:tab/>
        <w:t>forma i wielkość wadium,</w:t>
      </w:r>
    </w:p>
    <w:p w14:paraId="1BC69FA3" w14:textId="3687BE1E" w:rsidR="00CD6129" w:rsidRPr="00A11C32" w:rsidRDefault="00EF0796" w:rsidP="0031701B">
      <w:pPr>
        <w:spacing w:line="276" w:lineRule="auto"/>
        <w:ind w:left="576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7.7</w:t>
      </w:r>
      <w:r w:rsidR="00CD6129" w:rsidRPr="00A11C32">
        <w:rPr>
          <w:rFonts w:ascii="Arial" w:hAnsi="Arial" w:cs="Arial"/>
          <w:bCs/>
          <w:sz w:val="22"/>
          <w:szCs w:val="22"/>
        </w:rPr>
        <w:t>.8</w:t>
      </w:r>
      <w:r w:rsidR="00CD6129" w:rsidRPr="00A11C32">
        <w:rPr>
          <w:rFonts w:ascii="Arial" w:hAnsi="Arial" w:cs="Arial"/>
          <w:bCs/>
          <w:sz w:val="22"/>
          <w:szCs w:val="22"/>
        </w:rPr>
        <w:tab/>
        <w:t>forma i wielkość zabezpieczania należytego wykonania.</w:t>
      </w:r>
    </w:p>
    <w:p w14:paraId="29CD4F45" w14:textId="6E80F6E9" w:rsidR="00CA72BB" w:rsidRPr="00A11C32" w:rsidRDefault="00CA72BB" w:rsidP="00A161A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627FB3" w14:textId="77777777" w:rsidR="00A161A0" w:rsidRPr="00A11C32" w:rsidRDefault="00A161A0" w:rsidP="00A161A0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Opis Przedmiotu Zamówienia oraz  WSAD do zamówienia prowadzonego na podstawie ustawy Prawo zamówień publicznych, powinny zostać opracowane tak aby:</w:t>
      </w:r>
    </w:p>
    <w:p w14:paraId="302F0B77" w14:textId="540A0C87" w:rsidR="004618E8" w:rsidRPr="00A11C32" w:rsidRDefault="00A161A0" w:rsidP="00F34702">
      <w:pPr>
        <w:pStyle w:val="Akapitzlist"/>
        <w:numPr>
          <w:ilvl w:val="0"/>
          <w:numId w:val="84"/>
        </w:numPr>
        <w:spacing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definiowały</w:t>
      </w:r>
      <w:r w:rsidR="004618E8" w:rsidRPr="00A11C32">
        <w:rPr>
          <w:rFonts w:ascii="Arial" w:hAnsi="Arial" w:cs="Arial"/>
          <w:bCs/>
          <w:sz w:val="22"/>
          <w:szCs w:val="22"/>
        </w:rPr>
        <w:t xml:space="preserve"> obiekty nowoczesne, o wysokim standardzie technicznym, korzystające ze sprawdzonych rozwiązań, z sukcesem wdrożo</w:t>
      </w:r>
      <w:r w:rsidR="005640E3">
        <w:rPr>
          <w:rFonts w:ascii="Arial" w:hAnsi="Arial" w:cs="Arial"/>
          <w:bCs/>
          <w:sz w:val="22"/>
          <w:szCs w:val="22"/>
        </w:rPr>
        <w:t>nych w </w:t>
      </w:r>
      <w:r w:rsidR="004618E8" w:rsidRPr="00A11C32">
        <w:rPr>
          <w:rFonts w:ascii="Arial" w:hAnsi="Arial" w:cs="Arial"/>
          <w:bCs/>
          <w:sz w:val="22"/>
          <w:szCs w:val="22"/>
        </w:rPr>
        <w:t>porównywalnej skali technicznej, posiadających wiarygodne listy referencyjne.</w:t>
      </w:r>
    </w:p>
    <w:p w14:paraId="4B5F960F" w14:textId="349A7112" w:rsidR="00A161A0" w:rsidRPr="00A11C32" w:rsidRDefault="00A161A0" w:rsidP="00F34702">
      <w:pPr>
        <w:pStyle w:val="Akapitzlist"/>
        <w:numPr>
          <w:ilvl w:val="0"/>
          <w:numId w:val="84"/>
        </w:numPr>
        <w:spacing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d</w:t>
      </w:r>
      <w:r w:rsidR="004618E8" w:rsidRPr="00A11C32">
        <w:rPr>
          <w:rFonts w:ascii="Arial" w:hAnsi="Arial" w:cs="Arial"/>
          <w:bCs/>
          <w:sz w:val="22"/>
          <w:szCs w:val="22"/>
        </w:rPr>
        <w:t>oprowadził</w:t>
      </w:r>
      <w:r w:rsidRPr="00A11C32">
        <w:rPr>
          <w:rFonts w:ascii="Arial" w:hAnsi="Arial" w:cs="Arial"/>
          <w:bCs/>
          <w:sz w:val="22"/>
          <w:szCs w:val="22"/>
        </w:rPr>
        <w:t>y</w:t>
      </w:r>
      <w:r w:rsidR="004618E8" w:rsidRPr="00A11C32">
        <w:rPr>
          <w:rFonts w:ascii="Arial" w:hAnsi="Arial" w:cs="Arial"/>
          <w:bCs/>
          <w:sz w:val="22"/>
          <w:szCs w:val="22"/>
        </w:rPr>
        <w:t xml:space="preserve"> do złożenia ofert porównywalnych pod względem funkcjonalności, elastyczności, niezawodności, łatwości eksploatacji, trwałości. </w:t>
      </w:r>
    </w:p>
    <w:p w14:paraId="443008E6" w14:textId="745650C3" w:rsidR="004618E8" w:rsidRPr="00A11C32" w:rsidRDefault="00A161A0" w:rsidP="00F34702">
      <w:pPr>
        <w:pStyle w:val="Akapitzlist"/>
        <w:numPr>
          <w:ilvl w:val="0"/>
          <w:numId w:val="84"/>
        </w:numPr>
        <w:spacing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g</w:t>
      </w:r>
      <w:r w:rsidR="004618E8" w:rsidRPr="00A11C32">
        <w:rPr>
          <w:rFonts w:ascii="Arial" w:hAnsi="Arial" w:cs="Arial"/>
          <w:bCs/>
          <w:sz w:val="22"/>
          <w:szCs w:val="22"/>
        </w:rPr>
        <w:t>warantował</w:t>
      </w:r>
      <w:r w:rsidRPr="00A11C32">
        <w:rPr>
          <w:rFonts w:ascii="Arial" w:hAnsi="Arial" w:cs="Arial"/>
          <w:bCs/>
          <w:sz w:val="22"/>
          <w:szCs w:val="22"/>
        </w:rPr>
        <w:t>y</w:t>
      </w:r>
      <w:r w:rsidR="004618E8" w:rsidRPr="00A11C32">
        <w:rPr>
          <w:rFonts w:ascii="Arial" w:hAnsi="Arial" w:cs="Arial"/>
          <w:bCs/>
          <w:sz w:val="22"/>
          <w:szCs w:val="22"/>
        </w:rPr>
        <w:t xml:space="preserve"> ekonomicznie uzasadniony </w:t>
      </w:r>
      <w:r w:rsidR="005640E3">
        <w:rPr>
          <w:rFonts w:ascii="Arial" w:hAnsi="Arial" w:cs="Arial"/>
          <w:bCs/>
          <w:sz w:val="22"/>
          <w:szCs w:val="22"/>
        </w:rPr>
        <w:t>poziom kosztów inwestycyjnych i </w:t>
      </w:r>
      <w:r w:rsidR="004618E8" w:rsidRPr="00A11C32">
        <w:rPr>
          <w:rFonts w:ascii="Arial" w:hAnsi="Arial" w:cs="Arial"/>
          <w:bCs/>
          <w:sz w:val="22"/>
          <w:szCs w:val="22"/>
        </w:rPr>
        <w:t>eksploatacyjnych.</w:t>
      </w:r>
    </w:p>
    <w:p w14:paraId="01D2307B" w14:textId="5BE2F7B2" w:rsidR="004618E8" w:rsidRPr="00A11C32" w:rsidRDefault="00A161A0" w:rsidP="00F34702">
      <w:pPr>
        <w:pStyle w:val="Akapitzlist"/>
        <w:numPr>
          <w:ilvl w:val="0"/>
          <w:numId w:val="84"/>
        </w:numPr>
        <w:spacing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z</w:t>
      </w:r>
      <w:r w:rsidR="004618E8" w:rsidRPr="00A11C32">
        <w:rPr>
          <w:rFonts w:ascii="Arial" w:hAnsi="Arial" w:cs="Arial"/>
          <w:bCs/>
          <w:sz w:val="22"/>
          <w:szCs w:val="22"/>
        </w:rPr>
        <w:t>apewniał</w:t>
      </w:r>
      <w:r w:rsidRPr="00A11C32">
        <w:rPr>
          <w:rFonts w:ascii="Arial" w:hAnsi="Arial" w:cs="Arial"/>
          <w:bCs/>
          <w:sz w:val="22"/>
          <w:szCs w:val="22"/>
        </w:rPr>
        <w:t>y</w:t>
      </w:r>
      <w:r w:rsidR="004618E8" w:rsidRPr="00A11C32">
        <w:rPr>
          <w:rFonts w:ascii="Arial" w:hAnsi="Arial" w:cs="Arial"/>
          <w:bCs/>
          <w:sz w:val="22"/>
          <w:szCs w:val="22"/>
        </w:rPr>
        <w:t xml:space="preserve"> zgodność we wszelkich aspektach z prawem polskim i  Unii Europejskiej.</w:t>
      </w:r>
    </w:p>
    <w:p w14:paraId="779A98C0" w14:textId="18426E94" w:rsidR="004618E8" w:rsidRPr="00A11C32" w:rsidRDefault="004618E8" w:rsidP="004618E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Wykonawca jest zobowiązany do określenia standardów i wymogów precyzujących wymogi Zamawiającego tak, aby były jednoznacznie zrozumiałe dla potencjalnych Wykonawców inwestycji i pozwoliły im na przygotowanie porównywalnych ofert dla takiego samego zakresu robót budowlanych i zwią</w:t>
      </w:r>
      <w:r w:rsidR="005640E3">
        <w:rPr>
          <w:rFonts w:ascii="Arial" w:hAnsi="Arial" w:cs="Arial"/>
          <w:bCs/>
          <w:sz w:val="22"/>
          <w:szCs w:val="22"/>
        </w:rPr>
        <w:t>zanych z nimi dostaw urządzeń i </w:t>
      </w:r>
      <w:r w:rsidRPr="00A11C32">
        <w:rPr>
          <w:rFonts w:ascii="Arial" w:hAnsi="Arial" w:cs="Arial"/>
          <w:bCs/>
          <w:sz w:val="22"/>
          <w:szCs w:val="22"/>
        </w:rPr>
        <w:t>materiałów, z uwzględnieniem poniższych wymogów.</w:t>
      </w:r>
    </w:p>
    <w:p w14:paraId="65A2771B" w14:textId="75D74469" w:rsidR="004618E8" w:rsidRPr="00A11C32" w:rsidRDefault="004618E8" w:rsidP="00EF0796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Wykonawca uzgodni </w:t>
      </w:r>
      <w:r w:rsidR="007331AB" w:rsidRPr="00A11C32">
        <w:rPr>
          <w:rFonts w:ascii="Arial" w:hAnsi="Arial" w:cs="Arial"/>
          <w:bCs/>
          <w:sz w:val="22"/>
          <w:szCs w:val="22"/>
        </w:rPr>
        <w:t>opracowane materiały przetargowe</w:t>
      </w:r>
      <w:r w:rsidRPr="00A11C32">
        <w:rPr>
          <w:rFonts w:ascii="Arial" w:hAnsi="Arial" w:cs="Arial"/>
          <w:bCs/>
          <w:sz w:val="22"/>
          <w:szCs w:val="22"/>
        </w:rPr>
        <w:t xml:space="preserve"> z Zamawiającym oraz uzyska </w:t>
      </w:r>
      <w:r w:rsidR="007331AB" w:rsidRPr="00A11C32">
        <w:rPr>
          <w:rFonts w:ascii="Arial" w:hAnsi="Arial" w:cs="Arial"/>
          <w:bCs/>
          <w:sz w:val="22"/>
          <w:szCs w:val="22"/>
        </w:rPr>
        <w:t>jego akceptację.</w:t>
      </w:r>
    </w:p>
    <w:p w14:paraId="44FDA522" w14:textId="27EC6650" w:rsidR="00F319F2" w:rsidRPr="00A11C32" w:rsidRDefault="00F319F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Wykaz niezbędnej dokumentacji, koniecznych do pozyskania decyzji administracyjnych, zgód i pozwoleń na potrzeby realizacji poszczególnych zadań.</w:t>
      </w:r>
    </w:p>
    <w:p w14:paraId="477DC920" w14:textId="77777777" w:rsidR="00D67517" w:rsidRPr="00A11C32" w:rsidRDefault="00D67517" w:rsidP="00EF07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386C5F9" w14:textId="77777777" w:rsidR="00631CCE" w:rsidRPr="00A11C32" w:rsidRDefault="00631CCE" w:rsidP="00A83AF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999FF9" w14:textId="0ADEC834" w:rsidR="00D67517" w:rsidRPr="00A11C32" w:rsidRDefault="00D67517" w:rsidP="00BC63D8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1C32">
        <w:rPr>
          <w:rFonts w:ascii="Arial" w:eastAsia="Calibri" w:hAnsi="Arial" w:cs="Arial"/>
          <w:b/>
          <w:sz w:val="22"/>
          <w:szCs w:val="22"/>
          <w:lang w:eastAsia="en-US"/>
        </w:rPr>
        <w:t>Etap IV.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t xml:space="preserve"> Świadczenie usług doradczych na rzecz Zamawiającego w związku </w:t>
      </w:r>
      <w:r w:rsidRPr="00A11C32">
        <w:rPr>
          <w:rFonts w:ascii="Arial" w:eastAsia="Calibri" w:hAnsi="Arial" w:cs="Arial"/>
          <w:sz w:val="22"/>
          <w:szCs w:val="22"/>
          <w:lang w:eastAsia="en-US"/>
        </w:rPr>
        <w:br/>
        <w:t>z przeprowadzeniem postępowania (postępowań) o udzielenie zamówienia na wybór wykonawców zgodnie z podziałem zaakceptowanym przez Zamawiającego w Etapie III.</w:t>
      </w:r>
    </w:p>
    <w:p w14:paraId="039AFB03" w14:textId="77777777" w:rsidR="00D67517" w:rsidRPr="00A11C32" w:rsidRDefault="00D67517" w:rsidP="00BC63D8">
      <w:pPr>
        <w:pStyle w:val="Akapitzlist"/>
        <w:spacing w:line="276" w:lineRule="auto"/>
        <w:ind w:left="1262"/>
        <w:jc w:val="both"/>
        <w:rPr>
          <w:rFonts w:ascii="Arial" w:hAnsi="Arial" w:cs="Arial"/>
          <w:bCs/>
          <w:sz w:val="22"/>
          <w:szCs w:val="22"/>
        </w:rPr>
      </w:pPr>
    </w:p>
    <w:p w14:paraId="6B9C569D" w14:textId="47F89A79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Wykonawca w uzgodnieniu z Zamawiającym będzie o</w:t>
      </w:r>
      <w:r w:rsidR="005640E3">
        <w:rPr>
          <w:rFonts w:ascii="Arial" w:hAnsi="Arial" w:cs="Arial"/>
          <w:bCs/>
          <w:sz w:val="22"/>
          <w:szCs w:val="22"/>
        </w:rPr>
        <w:t>dpowiedzialny za uzupełnienia i </w:t>
      </w:r>
      <w:r w:rsidRPr="00A11C32">
        <w:rPr>
          <w:rFonts w:ascii="Arial" w:hAnsi="Arial" w:cs="Arial"/>
          <w:bCs/>
          <w:sz w:val="22"/>
          <w:szCs w:val="22"/>
        </w:rPr>
        <w:t>wnoszeni</w:t>
      </w:r>
      <w:r w:rsidR="004D4713" w:rsidRPr="00A11C32">
        <w:rPr>
          <w:rFonts w:ascii="Arial" w:hAnsi="Arial" w:cs="Arial"/>
          <w:bCs/>
          <w:sz w:val="22"/>
          <w:szCs w:val="22"/>
        </w:rPr>
        <w:t>e</w:t>
      </w:r>
      <w:r w:rsidRPr="00A11C32">
        <w:rPr>
          <w:rFonts w:ascii="Arial" w:hAnsi="Arial" w:cs="Arial"/>
          <w:bCs/>
          <w:sz w:val="22"/>
          <w:szCs w:val="22"/>
        </w:rPr>
        <w:t xml:space="preserve"> zmian do SWZ (w części dotyczącej dokumentacji opracowanej przez Wykonawcę). </w:t>
      </w:r>
    </w:p>
    <w:p w14:paraId="67B3AB89" w14:textId="77777777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Wykonawca będzie świadczył usługi doradcze w trakcie trwania postępowania </w:t>
      </w:r>
      <w:r w:rsidR="00947DDE" w:rsidRPr="00A11C32">
        <w:rPr>
          <w:rFonts w:ascii="Arial" w:hAnsi="Arial" w:cs="Arial"/>
          <w:bCs/>
          <w:sz w:val="22"/>
          <w:szCs w:val="22"/>
        </w:rPr>
        <w:br/>
      </w:r>
      <w:r w:rsidRPr="00A11C32">
        <w:rPr>
          <w:rFonts w:ascii="Arial" w:hAnsi="Arial" w:cs="Arial"/>
          <w:bCs/>
          <w:sz w:val="22"/>
          <w:szCs w:val="22"/>
        </w:rPr>
        <w:t>o udzielenie zamówienia na wybór wykonawcy</w:t>
      </w:r>
      <w:r w:rsidRPr="00A11C32" w:rsidDel="00FB1132">
        <w:rPr>
          <w:rFonts w:ascii="Arial" w:hAnsi="Arial" w:cs="Arial"/>
          <w:bCs/>
          <w:sz w:val="22"/>
          <w:szCs w:val="22"/>
        </w:rPr>
        <w:t xml:space="preserve"> </w:t>
      </w:r>
      <w:r w:rsidRPr="00A11C32">
        <w:rPr>
          <w:rFonts w:ascii="Arial" w:hAnsi="Arial" w:cs="Arial"/>
          <w:bCs/>
          <w:sz w:val="22"/>
          <w:szCs w:val="22"/>
        </w:rPr>
        <w:t>(także w przypadku wystąpienia procedury odwoławczej), tj. w wyznaczonym przez Zamawiającego terminie będzie opiniował pytania w zakresie swojej fachowej wiedzy technicznej, opracuje odpowiedzi na pytania wykonawców, przygotuje wyjaśnienia, materiały uzupełniające, zmiany, również w przypadkach wynikających ze zmian w prawie polskim i prawie Unii Europejskiej oraz będ</w:t>
      </w:r>
      <w:r w:rsidR="004B4DF9" w:rsidRPr="00A11C32">
        <w:rPr>
          <w:rFonts w:ascii="Arial" w:hAnsi="Arial" w:cs="Arial"/>
          <w:bCs/>
          <w:sz w:val="22"/>
          <w:szCs w:val="22"/>
        </w:rPr>
        <w:t xml:space="preserve">zie udzielał innych odpowiedzi </w:t>
      </w:r>
      <w:r w:rsidRPr="00A11C32">
        <w:rPr>
          <w:rFonts w:ascii="Arial" w:hAnsi="Arial" w:cs="Arial"/>
          <w:bCs/>
          <w:sz w:val="22"/>
          <w:szCs w:val="22"/>
        </w:rPr>
        <w:t>w związku z opracowan</w:t>
      </w:r>
      <w:r w:rsidR="00D67517" w:rsidRPr="00A11C32">
        <w:rPr>
          <w:rFonts w:ascii="Arial" w:hAnsi="Arial" w:cs="Arial"/>
          <w:bCs/>
          <w:sz w:val="22"/>
          <w:szCs w:val="22"/>
        </w:rPr>
        <w:t>ą przez siebie dokumentacją.</w:t>
      </w:r>
    </w:p>
    <w:p w14:paraId="72C89330" w14:textId="77777777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lastRenderedPageBreak/>
        <w:t xml:space="preserve">Wykonawca będzie świadczył usługi doradcze od dnia zamieszczenia przez Zamawiającego ogłoszenia o </w:t>
      </w:r>
      <w:r w:rsidR="00D67517" w:rsidRPr="00A11C32">
        <w:rPr>
          <w:rFonts w:ascii="Arial" w:hAnsi="Arial" w:cs="Arial"/>
          <w:bCs/>
          <w:sz w:val="22"/>
          <w:szCs w:val="22"/>
        </w:rPr>
        <w:t>postępowaniu</w:t>
      </w:r>
      <w:r w:rsidRPr="00A11C32">
        <w:rPr>
          <w:rFonts w:ascii="Arial" w:hAnsi="Arial" w:cs="Arial"/>
          <w:bCs/>
          <w:sz w:val="22"/>
          <w:szCs w:val="22"/>
        </w:rPr>
        <w:t xml:space="preserve"> do zakończenia postępowania lub wszystkich postępowań, o których mowa powyżej.</w:t>
      </w:r>
    </w:p>
    <w:p w14:paraId="13C39246" w14:textId="77777777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Wykonawca na pisemn</w:t>
      </w:r>
      <w:r w:rsidR="002361FC" w:rsidRPr="00A11C32">
        <w:rPr>
          <w:rFonts w:ascii="Arial" w:hAnsi="Arial" w:cs="Arial"/>
          <w:bCs/>
          <w:sz w:val="22"/>
          <w:szCs w:val="22"/>
        </w:rPr>
        <w:t xml:space="preserve">e bądź przekazane za pomocą poczty elektronicznej </w:t>
      </w:r>
      <w:r w:rsidRPr="00A11C32">
        <w:rPr>
          <w:rFonts w:ascii="Arial" w:hAnsi="Arial" w:cs="Arial"/>
          <w:bCs/>
          <w:sz w:val="22"/>
          <w:szCs w:val="22"/>
        </w:rPr>
        <w:t xml:space="preserve"> wezwanie Zamawiającego uczestniczyć będzie w pracach Komisji Przetargowej powołanej do przeprowadzenia postępowania </w:t>
      </w:r>
      <w:r w:rsidR="00361A6A" w:rsidRPr="00A11C32">
        <w:rPr>
          <w:rFonts w:ascii="Arial" w:hAnsi="Arial" w:cs="Arial"/>
          <w:bCs/>
          <w:sz w:val="22"/>
          <w:szCs w:val="22"/>
        </w:rPr>
        <w:t>o udzielenie zamówienia</w:t>
      </w:r>
      <w:r w:rsidR="00102CB6" w:rsidRPr="00A11C32">
        <w:rPr>
          <w:rFonts w:ascii="Arial" w:hAnsi="Arial" w:cs="Arial"/>
          <w:bCs/>
          <w:sz w:val="22"/>
          <w:szCs w:val="22"/>
        </w:rPr>
        <w:t>.</w:t>
      </w:r>
    </w:p>
    <w:p w14:paraId="50CF4864" w14:textId="77777777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Wykonawca będzie zobowiązany do świadczenia usług doradczych na rzecz Zamawiającego, również w przypadku konieczności przeprowadzenia więcej niż jednego postępowania </w:t>
      </w:r>
      <w:r w:rsidR="00361A6A" w:rsidRPr="00A11C32">
        <w:rPr>
          <w:rFonts w:ascii="Arial" w:hAnsi="Arial" w:cs="Arial"/>
          <w:bCs/>
          <w:sz w:val="22"/>
          <w:szCs w:val="22"/>
        </w:rPr>
        <w:t>o udzielenie zamówienia</w:t>
      </w:r>
      <w:r w:rsidR="00102CB6" w:rsidRPr="00A11C32">
        <w:rPr>
          <w:rFonts w:ascii="Arial" w:hAnsi="Arial" w:cs="Arial"/>
          <w:bCs/>
          <w:sz w:val="22"/>
          <w:szCs w:val="22"/>
        </w:rPr>
        <w:t>.</w:t>
      </w:r>
    </w:p>
    <w:p w14:paraId="3B1910AD" w14:textId="77777777" w:rsidR="00FB1132" w:rsidRPr="00A11C32" w:rsidRDefault="00FB113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Wykonawca będzie świadczył usługi doradcze na każde wezwanie Zamawiającego, na zasadach określonych w umowie dotyczącej realizacji przedmiotu niniejszego zamówienia.</w:t>
      </w:r>
    </w:p>
    <w:p w14:paraId="4BA18959" w14:textId="27E03FAF" w:rsidR="002361FC" w:rsidRPr="00A11C32" w:rsidRDefault="002361FC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W zależności od przyjętego trybu postępowania, uczestniczenie w negocjacjach z</w:t>
      </w:r>
      <w:r w:rsidR="005640E3">
        <w:rPr>
          <w:rFonts w:ascii="Arial" w:hAnsi="Arial" w:cs="Arial"/>
          <w:bCs/>
          <w:sz w:val="22"/>
          <w:szCs w:val="22"/>
        </w:rPr>
        <w:t> </w:t>
      </w:r>
      <w:r w:rsidRPr="00A11C32">
        <w:rPr>
          <w:rFonts w:ascii="Arial" w:hAnsi="Arial" w:cs="Arial"/>
          <w:bCs/>
          <w:sz w:val="22"/>
          <w:szCs w:val="22"/>
        </w:rPr>
        <w:t>Dostawcami/Wykonawcami systemu.</w:t>
      </w:r>
    </w:p>
    <w:p w14:paraId="0F1F06A2" w14:textId="77777777" w:rsidR="002361FC" w:rsidRPr="00A11C32" w:rsidRDefault="002361FC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>Przygotowanie propozycji odpowiedzi na pytania Dostawców/Wykon</w:t>
      </w:r>
      <w:r w:rsidR="00CA1A3B" w:rsidRPr="00A11C32">
        <w:rPr>
          <w:rFonts w:ascii="Arial" w:hAnsi="Arial" w:cs="Arial"/>
          <w:bCs/>
          <w:sz w:val="22"/>
          <w:szCs w:val="22"/>
        </w:rPr>
        <w:t>a</w:t>
      </w:r>
      <w:r w:rsidRPr="00A11C32">
        <w:rPr>
          <w:rFonts w:ascii="Arial" w:hAnsi="Arial" w:cs="Arial"/>
          <w:bCs/>
          <w:sz w:val="22"/>
          <w:szCs w:val="22"/>
        </w:rPr>
        <w:t xml:space="preserve">wców </w:t>
      </w:r>
      <w:r w:rsidR="00947DDE" w:rsidRPr="00A11C32">
        <w:rPr>
          <w:rFonts w:ascii="Arial" w:hAnsi="Arial" w:cs="Arial"/>
          <w:bCs/>
          <w:sz w:val="22"/>
          <w:szCs w:val="22"/>
        </w:rPr>
        <w:br/>
      </w:r>
      <w:r w:rsidRPr="00A11C32">
        <w:rPr>
          <w:rFonts w:ascii="Arial" w:hAnsi="Arial" w:cs="Arial"/>
          <w:bCs/>
          <w:sz w:val="22"/>
          <w:szCs w:val="22"/>
        </w:rPr>
        <w:t>w uzgodnionym przez strony terminie, nie dłuższym niż 5 dni roboczych, zmian do SIWZ oraz wszelkich niezbędnych dokumentów w tym zakresie w terminie nie dłuższym niż 2 dni robocze, udzielania odpowiedzi na składane środki ochrony prawnej w terminie nie dłuższym niż 5 dni roboczych oraz ewentualne uczestnictwo na rozprawach przed Krajową Izbą Odwoławczą lub Sądami powszechnymi,</w:t>
      </w:r>
    </w:p>
    <w:p w14:paraId="344E2C86" w14:textId="77777777" w:rsidR="002361FC" w:rsidRPr="00A11C32" w:rsidRDefault="002361FC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1C32">
        <w:rPr>
          <w:rFonts w:ascii="Arial" w:hAnsi="Arial" w:cs="Arial"/>
          <w:bCs/>
          <w:sz w:val="22"/>
          <w:szCs w:val="22"/>
        </w:rPr>
        <w:t xml:space="preserve">Przygotowanie opinii w zakresie kompletności otrzymanych ofert zgodnie </w:t>
      </w:r>
      <w:r w:rsidR="009312BC" w:rsidRPr="00A11C32">
        <w:rPr>
          <w:rFonts w:ascii="Arial" w:hAnsi="Arial" w:cs="Arial"/>
          <w:bCs/>
          <w:sz w:val="22"/>
          <w:szCs w:val="22"/>
        </w:rPr>
        <w:br/>
      </w:r>
      <w:r w:rsidRPr="00A11C32">
        <w:rPr>
          <w:rFonts w:ascii="Arial" w:hAnsi="Arial" w:cs="Arial"/>
          <w:bCs/>
          <w:sz w:val="22"/>
          <w:szCs w:val="22"/>
        </w:rPr>
        <w:t>z przedstawionymi wcześniej założeniami,</w:t>
      </w:r>
    </w:p>
    <w:p w14:paraId="360EE8F2" w14:textId="77777777" w:rsidR="000D2E12" w:rsidRPr="00A11C32" w:rsidRDefault="002361FC" w:rsidP="00BC63D8">
      <w:pPr>
        <w:pStyle w:val="Akapitzlist"/>
        <w:numPr>
          <w:ilvl w:val="1"/>
          <w:numId w:val="53"/>
        </w:numPr>
        <w:spacing w:line="276" w:lineRule="auto"/>
        <w:jc w:val="both"/>
      </w:pPr>
      <w:r w:rsidRPr="00A11C32">
        <w:rPr>
          <w:rFonts w:ascii="Arial" w:hAnsi="Arial" w:cs="Arial"/>
          <w:bCs/>
          <w:sz w:val="22"/>
          <w:szCs w:val="22"/>
        </w:rPr>
        <w:t>Świadczenie konsultingu technicznego w zakresie pozyskania przez Zamawiającego platformy sprzętowo-softwarowej na potrzeby wdrożeń nowego systemu informatycznego</w:t>
      </w:r>
      <w:r w:rsidR="00102CB6" w:rsidRPr="00A11C32">
        <w:rPr>
          <w:rFonts w:ascii="Arial" w:hAnsi="Arial" w:cs="Arial"/>
          <w:bCs/>
          <w:sz w:val="22"/>
          <w:szCs w:val="22"/>
        </w:rPr>
        <w:t>.</w:t>
      </w:r>
    </w:p>
    <w:p w14:paraId="750B64B4" w14:textId="77777777" w:rsidR="00EA72EE" w:rsidRPr="00A11C32" w:rsidRDefault="00EA72EE" w:rsidP="00BC63D8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51233098" w14:textId="77777777" w:rsidR="000323FC" w:rsidRPr="00A11C32" w:rsidRDefault="00EA72EE" w:rsidP="00BC63D8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b/>
          <w:bCs/>
          <w:sz w:val="22"/>
          <w:szCs w:val="22"/>
        </w:rPr>
        <w:t>Czas i miejsce realizacji zamówienia</w:t>
      </w:r>
    </w:p>
    <w:p w14:paraId="4E0C23F0" w14:textId="77777777" w:rsidR="00EA72EE" w:rsidRPr="00A11C32" w:rsidRDefault="00EA72EE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Termin realizacji:</w:t>
      </w:r>
    </w:p>
    <w:p w14:paraId="42CB9D88" w14:textId="77777777" w:rsidR="008C52D8" w:rsidRPr="00A11C32" w:rsidRDefault="00D24606" w:rsidP="00A83AF5">
      <w:pPr>
        <w:pStyle w:val="Listapunktowana5"/>
        <w:tabs>
          <w:tab w:val="clear" w:pos="1492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A11C32">
        <w:rPr>
          <w:rFonts w:ascii="Arial" w:hAnsi="Arial" w:cs="Arial"/>
          <w:sz w:val="22"/>
          <w:szCs w:val="22"/>
          <w:u w:val="single"/>
        </w:rPr>
        <w:t xml:space="preserve">47 </w:t>
      </w:r>
      <w:r w:rsidR="00B47AE3" w:rsidRPr="00A11C32">
        <w:rPr>
          <w:rFonts w:ascii="Arial" w:hAnsi="Arial" w:cs="Arial"/>
          <w:sz w:val="22"/>
          <w:szCs w:val="22"/>
          <w:u w:val="single"/>
        </w:rPr>
        <w:t>miesięcy od daty podpisania umowy</w:t>
      </w:r>
    </w:p>
    <w:p w14:paraId="1867411A" w14:textId="77777777" w:rsidR="008C52D8" w:rsidRPr="00A11C32" w:rsidRDefault="008C52D8" w:rsidP="00A83AF5">
      <w:pPr>
        <w:pStyle w:val="Listapunktowana5"/>
        <w:tabs>
          <w:tab w:val="clear" w:pos="1492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A11C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11C32">
        <w:rPr>
          <w:rFonts w:ascii="Arial" w:hAnsi="Arial" w:cs="Arial"/>
          <w:sz w:val="22"/>
          <w:szCs w:val="22"/>
          <w:u w:val="single"/>
        </w:rPr>
        <w:t>Zamawiający przewiduje następujące etapy umowy wraz szacowaną czasochłonnością realizacji: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07"/>
        <w:gridCol w:w="4909"/>
        <w:gridCol w:w="2835"/>
      </w:tblGrid>
      <w:tr w:rsidR="00A11C32" w:rsidRPr="00A11C32" w14:paraId="121509A3" w14:textId="77777777" w:rsidTr="00406626">
        <w:tc>
          <w:tcPr>
            <w:tcW w:w="1607" w:type="dxa"/>
            <w:shd w:val="clear" w:color="auto" w:fill="95B3D7" w:themeFill="accent1" w:themeFillTint="99"/>
          </w:tcPr>
          <w:p w14:paraId="4C393BFD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Nr etapu</w:t>
            </w:r>
          </w:p>
        </w:tc>
        <w:tc>
          <w:tcPr>
            <w:tcW w:w="4909" w:type="dxa"/>
            <w:shd w:val="clear" w:color="auto" w:fill="95B3D7" w:themeFill="accent1" w:themeFillTint="99"/>
          </w:tcPr>
          <w:p w14:paraId="4ABF45EE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Nazwa etapu</w:t>
            </w: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835" w:type="dxa"/>
            <w:shd w:val="clear" w:color="auto" w:fill="95B3D7" w:themeFill="accent1" w:themeFillTint="99"/>
          </w:tcPr>
          <w:p w14:paraId="26EAA051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Czasochłonność</w:t>
            </w:r>
          </w:p>
        </w:tc>
      </w:tr>
      <w:tr w:rsidR="00A11C32" w:rsidRPr="00A11C32" w14:paraId="614E4F33" w14:textId="77777777" w:rsidTr="00406626">
        <w:tc>
          <w:tcPr>
            <w:tcW w:w="1607" w:type="dxa"/>
            <w:vAlign w:val="center"/>
          </w:tcPr>
          <w:p w14:paraId="4C1F6D42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</w:p>
        </w:tc>
        <w:tc>
          <w:tcPr>
            <w:tcW w:w="4909" w:type="dxa"/>
            <w:vAlign w:val="center"/>
          </w:tcPr>
          <w:p w14:paraId="6CAF5BE9" w14:textId="77777777" w:rsidR="008C52D8" w:rsidRPr="00A11C32" w:rsidRDefault="00102CB6" w:rsidP="00A83AF5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>Etap I</w:t>
            </w:r>
          </w:p>
          <w:p w14:paraId="1E65D8CE" w14:textId="77777777" w:rsidR="008C52D8" w:rsidRPr="00A11C32" w:rsidRDefault="008C52D8" w:rsidP="001D39AD">
            <w:pPr>
              <w:pStyle w:val="Listapunktowana5"/>
              <w:tabs>
                <w:tab w:val="clear" w:pos="1492"/>
              </w:tabs>
              <w:spacing w:line="276" w:lineRule="auto"/>
              <w:ind w:left="84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3B24B0" w14:textId="77777777" w:rsidR="008C52D8" w:rsidRPr="00A11C32" w:rsidRDefault="008C52D8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 xml:space="preserve">Cześć A. (opracowanie planu i harmonogramu projektu)  </w:t>
            </w:r>
            <w:r w:rsidR="00D61D76" w:rsidRPr="00A11C3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11C32">
              <w:rPr>
                <w:rFonts w:ascii="Arial" w:hAnsi="Arial" w:cs="Arial"/>
                <w:sz w:val="22"/>
                <w:szCs w:val="22"/>
              </w:rPr>
              <w:t>1  miesiąc.</w:t>
            </w:r>
          </w:p>
          <w:p w14:paraId="2BFB4337" w14:textId="7FA8BA91" w:rsidR="008C52D8" w:rsidRPr="00A11C32" w:rsidRDefault="008C52D8" w:rsidP="009340CA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 xml:space="preserve">Cześć B. (analiza stanu obecnego) </w:t>
            </w:r>
            <w:r w:rsidR="00D61D76" w:rsidRPr="00A11C3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97945" w:rsidRPr="00A11C32">
              <w:rPr>
                <w:rFonts w:ascii="Arial" w:hAnsi="Arial" w:cs="Arial"/>
                <w:sz w:val="22"/>
                <w:szCs w:val="22"/>
              </w:rPr>
              <w:t>10</w:t>
            </w:r>
            <w:r w:rsidRPr="00A11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40CA" w:rsidRPr="00A11C32">
              <w:rPr>
                <w:rFonts w:ascii="Arial" w:hAnsi="Arial" w:cs="Arial"/>
                <w:sz w:val="22"/>
                <w:szCs w:val="22"/>
              </w:rPr>
              <w:t xml:space="preserve">miesięcy </w:t>
            </w:r>
          </w:p>
        </w:tc>
      </w:tr>
      <w:tr w:rsidR="00A11C32" w:rsidRPr="00A11C32" w14:paraId="2610406E" w14:textId="77777777" w:rsidTr="00406626">
        <w:tc>
          <w:tcPr>
            <w:tcW w:w="1607" w:type="dxa"/>
            <w:vAlign w:val="center"/>
          </w:tcPr>
          <w:p w14:paraId="1441368A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</w:p>
        </w:tc>
        <w:tc>
          <w:tcPr>
            <w:tcW w:w="4909" w:type="dxa"/>
            <w:vAlign w:val="center"/>
          </w:tcPr>
          <w:p w14:paraId="24D60BE6" w14:textId="77777777" w:rsidR="008C52D8" w:rsidRPr="00A11C32" w:rsidRDefault="00102CB6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Etap II</w:t>
            </w:r>
          </w:p>
        </w:tc>
        <w:tc>
          <w:tcPr>
            <w:tcW w:w="2835" w:type="dxa"/>
            <w:vAlign w:val="center"/>
          </w:tcPr>
          <w:p w14:paraId="42934022" w14:textId="225C64D9" w:rsidR="008C52D8" w:rsidRPr="00A11C32" w:rsidRDefault="00397945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>6</w:t>
            </w:r>
            <w:r w:rsidR="008C52D8" w:rsidRPr="00A11C32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</w:tc>
      </w:tr>
      <w:tr w:rsidR="00A11C32" w:rsidRPr="00A11C32" w14:paraId="19BED7F7" w14:textId="77777777" w:rsidTr="00406626">
        <w:tc>
          <w:tcPr>
            <w:tcW w:w="1607" w:type="dxa"/>
            <w:vAlign w:val="center"/>
          </w:tcPr>
          <w:p w14:paraId="58847AE6" w14:textId="77777777" w:rsidR="008C52D8" w:rsidRPr="00A11C32" w:rsidRDefault="008C52D8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</w:p>
        </w:tc>
        <w:tc>
          <w:tcPr>
            <w:tcW w:w="4909" w:type="dxa"/>
            <w:vAlign w:val="center"/>
          </w:tcPr>
          <w:p w14:paraId="6D6BB992" w14:textId="77777777" w:rsidR="008C52D8" w:rsidRPr="00A11C32" w:rsidRDefault="00102CB6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>Etap III</w:t>
            </w:r>
          </w:p>
        </w:tc>
        <w:tc>
          <w:tcPr>
            <w:tcW w:w="2835" w:type="dxa"/>
            <w:vAlign w:val="center"/>
          </w:tcPr>
          <w:p w14:paraId="58BB0515" w14:textId="77777777" w:rsidR="008C52D8" w:rsidRPr="00A11C32" w:rsidRDefault="00102CB6" w:rsidP="00A83AF5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>3</w:t>
            </w:r>
            <w:r w:rsidR="008C52D8" w:rsidRPr="00A11C32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</w:tc>
      </w:tr>
      <w:tr w:rsidR="001E438C" w:rsidRPr="00A11C32" w14:paraId="6EAC39F6" w14:textId="77777777" w:rsidTr="00406626">
        <w:tc>
          <w:tcPr>
            <w:tcW w:w="1607" w:type="dxa"/>
            <w:vAlign w:val="center"/>
          </w:tcPr>
          <w:p w14:paraId="2976BD4F" w14:textId="7F42BEB7" w:rsidR="001E438C" w:rsidRPr="00A11C32" w:rsidRDefault="00496BBB" w:rsidP="001E438C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1C32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</w:p>
        </w:tc>
        <w:tc>
          <w:tcPr>
            <w:tcW w:w="4909" w:type="dxa"/>
            <w:vAlign w:val="center"/>
          </w:tcPr>
          <w:p w14:paraId="4B494528" w14:textId="0CCB8657" w:rsidR="001E438C" w:rsidRPr="00A11C32" w:rsidRDefault="001E438C" w:rsidP="001E438C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 xml:space="preserve">Etap </w:t>
            </w:r>
            <w:r w:rsidR="00496BBB" w:rsidRPr="00A11C32">
              <w:rPr>
                <w:rFonts w:ascii="Arial" w:hAnsi="Arial" w:cs="Arial"/>
                <w:sz w:val="22"/>
                <w:szCs w:val="22"/>
              </w:rPr>
              <w:t>I</w:t>
            </w:r>
            <w:r w:rsidRPr="00A11C32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835" w:type="dxa"/>
            <w:vAlign w:val="center"/>
          </w:tcPr>
          <w:p w14:paraId="54EEF7FB" w14:textId="1E47612A" w:rsidR="001E438C" w:rsidRPr="00A11C32" w:rsidRDefault="001E438C" w:rsidP="001E438C">
            <w:pPr>
              <w:pStyle w:val="Listapunktowana5"/>
              <w:tabs>
                <w:tab w:val="clear" w:pos="1492"/>
              </w:tabs>
              <w:spacing w:line="276" w:lineRule="auto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2">
              <w:rPr>
                <w:rFonts w:ascii="Arial" w:hAnsi="Arial" w:cs="Arial"/>
                <w:sz w:val="22"/>
                <w:szCs w:val="22"/>
              </w:rPr>
              <w:t xml:space="preserve"> Nie więcej niż 36 miesięcy</w:t>
            </w:r>
          </w:p>
        </w:tc>
      </w:tr>
    </w:tbl>
    <w:p w14:paraId="459D36BE" w14:textId="77777777" w:rsidR="00EA72EE" w:rsidRPr="00A11C32" w:rsidRDefault="00EA72EE" w:rsidP="00BC63D8">
      <w:pPr>
        <w:pStyle w:val="Listapunktowana5"/>
        <w:tabs>
          <w:tab w:val="clear" w:pos="1492"/>
        </w:tabs>
        <w:spacing w:line="276" w:lineRule="auto"/>
        <w:ind w:left="840" w:firstLine="0"/>
        <w:jc w:val="both"/>
        <w:rPr>
          <w:rFonts w:ascii="Arial" w:hAnsi="Arial" w:cs="Arial"/>
          <w:sz w:val="22"/>
          <w:szCs w:val="22"/>
          <w:u w:val="single"/>
        </w:rPr>
      </w:pPr>
    </w:p>
    <w:p w14:paraId="3B49F369" w14:textId="77777777" w:rsidR="00B16D5D" w:rsidRPr="00A11C32" w:rsidRDefault="00B16D5D" w:rsidP="00BC63D8">
      <w:pPr>
        <w:pStyle w:val="Listapunktowana5"/>
        <w:tabs>
          <w:tab w:val="clear" w:pos="1492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u w:val="single"/>
        </w:rPr>
      </w:pPr>
    </w:p>
    <w:p w14:paraId="1F0BDB90" w14:textId="77777777" w:rsidR="00EA72EE" w:rsidRPr="00A11C32" w:rsidRDefault="00EA72EE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Zadanie będzie obejmowało teren miasta stołecznego Warszawy</w:t>
      </w:r>
      <w:r w:rsidR="005A386C" w:rsidRPr="00A11C32">
        <w:rPr>
          <w:rFonts w:ascii="Arial" w:hAnsi="Arial" w:cs="Arial"/>
          <w:sz w:val="22"/>
          <w:szCs w:val="22"/>
        </w:rPr>
        <w:t>, gmin: Michałowice, Nieporęt, Raszyn, Wieliszew oraz</w:t>
      </w:r>
      <w:r w:rsidR="007405FF" w:rsidRPr="00A11C32">
        <w:rPr>
          <w:rFonts w:ascii="Arial" w:hAnsi="Arial" w:cs="Arial"/>
          <w:sz w:val="22"/>
          <w:szCs w:val="22"/>
        </w:rPr>
        <w:t xml:space="preserve"> </w:t>
      </w:r>
      <w:r w:rsidR="005A386C" w:rsidRPr="00A11C32">
        <w:rPr>
          <w:rFonts w:ascii="Arial" w:hAnsi="Arial" w:cs="Arial"/>
          <w:sz w:val="22"/>
          <w:szCs w:val="22"/>
        </w:rPr>
        <w:t>miast Piastów i Pruszków</w:t>
      </w:r>
      <w:r w:rsidRPr="00A11C32">
        <w:rPr>
          <w:rFonts w:ascii="Arial" w:hAnsi="Arial" w:cs="Arial"/>
          <w:sz w:val="22"/>
          <w:szCs w:val="22"/>
        </w:rPr>
        <w:t>,</w:t>
      </w:r>
      <w:r w:rsidR="005A386C" w:rsidRPr="00A11C32">
        <w:rPr>
          <w:rFonts w:ascii="Arial" w:hAnsi="Arial" w:cs="Arial"/>
          <w:sz w:val="22"/>
          <w:szCs w:val="22"/>
        </w:rPr>
        <w:t xml:space="preserve"> </w:t>
      </w:r>
    </w:p>
    <w:p w14:paraId="24F2E3AE" w14:textId="77777777" w:rsidR="00EA72EE" w:rsidRPr="00A11C32" w:rsidRDefault="00377B9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lastRenderedPageBreak/>
        <w:t>Wykonawca</w:t>
      </w:r>
      <w:r w:rsidRPr="00A11C32" w:rsidDel="00377B92">
        <w:rPr>
          <w:rFonts w:ascii="Arial" w:hAnsi="Arial" w:cs="Arial"/>
          <w:sz w:val="22"/>
          <w:szCs w:val="22"/>
        </w:rPr>
        <w:t xml:space="preserve"> </w:t>
      </w:r>
      <w:r w:rsidR="00EA72EE" w:rsidRPr="00A11C32">
        <w:rPr>
          <w:rFonts w:ascii="Arial" w:hAnsi="Arial" w:cs="Arial"/>
          <w:sz w:val="22"/>
          <w:szCs w:val="22"/>
        </w:rPr>
        <w:t xml:space="preserve"> zobowiązany jest we własnym zakresie zorganizować zaplecze operacyjne, w szczególności Wykonawca musi zapewnić sobie sprzęt </w:t>
      </w:r>
      <w:r w:rsidR="002533D8" w:rsidRPr="00A11C32">
        <w:rPr>
          <w:rFonts w:ascii="Arial" w:hAnsi="Arial" w:cs="Arial"/>
          <w:sz w:val="22"/>
          <w:szCs w:val="22"/>
        </w:rPr>
        <w:br/>
      </w:r>
      <w:r w:rsidR="00EA72EE" w:rsidRPr="00A11C32">
        <w:rPr>
          <w:rFonts w:ascii="Arial" w:hAnsi="Arial" w:cs="Arial"/>
          <w:sz w:val="22"/>
          <w:szCs w:val="22"/>
        </w:rPr>
        <w:t xml:space="preserve">i oprogramowanie komputerowe, materiały biurowe, a także usługi techniczne </w:t>
      </w:r>
      <w:r w:rsidR="002533D8" w:rsidRPr="00A11C32">
        <w:rPr>
          <w:rFonts w:ascii="Arial" w:hAnsi="Arial" w:cs="Arial"/>
          <w:sz w:val="22"/>
          <w:szCs w:val="22"/>
        </w:rPr>
        <w:br/>
      </w:r>
      <w:r w:rsidR="00EA72EE" w:rsidRPr="00A11C32">
        <w:rPr>
          <w:rFonts w:ascii="Arial" w:hAnsi="Arial" w:cs="Arial"/>
          <w:sz w:val="22"/>
          <w:szCs w:val="22"/>
        </w:rPr>
        <w:t>i transport lokalny.</w:t>
      </w:r>
    </w:p>
    <w:p w14:paraId="15153ED0" w14:textId="12DCD7BB" w:rsidR="00EA72EE" w:rsidRPr="00A11C32" w:rsidRDefault="00377B9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Wykonawca</w:t>
      </w:r>
      <w:r w:rsidRPr="00A11C32" w:rsidDel="00377B92">
        <w:rPr>
          <w:rFonts w:ascii="Arial" w:hAnsi="Arial" w:cs="Arial"/>
          <w:sz w:val="22"/>
          <w:szCs w:val="22"/>
        </w:rPr>
        <w:t xml:space="preserve"> </w:t>
      </w:r>
      <w:r w:rsidR="00EA72EE" w:rsidRPr="00A11C32">
        <w:rPr>
          <w:rFonts w:ascii="Arial" w:hAnsi="Arial" w:cs="Arial"/>
          <w:sz w:val="22"/>
          <w:szCs w:val="22"/>
        </w:rPr>
        <w:t xml:space="preserve"> będzie miał zapewniony dostęp do istniejącej dokumentacji omówionej i</w:t>
      </w:r>
      <w:r w:rsidR="005640E3">
        <w:rPr>
          <w:rFonts w:ascii="Arial" w:hAnsi="Arial" w:cs="Arial"/>
          <w:sz w:val="22"/>
          <w:szCs w:val="22"/>
        </w:rPr>
        <w:t> </w:t>
      </w:r>
      <w:r w:rsidR="00EA72EE" w:rsidRPr="00A11C32">
        <w:rPr>
          <w:rFonts w:ascii="Arial" w:hAnsi="Arial" w:cs="Arial"/>
          <w:sz w:val="22"/>
          <w:szCs w:val="22"/>
        </w:rPr>
        <w:t>ustalonej z Konsultantem po podpisaniu umowy.</w:t>
      </w:r>
    </w:p>
    <w:p w14:paraId="6B1778AB" w14:textId="77777777" w:rsidR="00EA72EE" w:rsidRPr="00A11C32" w:rsidRDefault="00377B9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Wykonawca</w:t>
      </w:r>
      <w:r w:rsidR="00EA72EE" w:rsidRPr="00A11C32">
        <w:rPr>
          <w:rFonts w:ascii="Arial" w:hAnsi="Arial" w:cs="Arial"/>
          <w:sz w:val="22"/>
          <w:szCs w:val="22"/>
        </w:rPr>
        <w:t xml:space="preserve"> wyznaczy zespół osób do realizacji przedmiotu zamówienia wraz ze wskazaniem osoby do kontaktu, która pozostawać będzie do dyspozycji Zamawiającego w celu przeprowadzania bieżących konsultacji (osobiście, telefonicznie </w:t>
      </w:r>
      <w:r w:rsidR="00542577" w:rsidRPr="00A11C32">
        <w:rPr>
          <w:rFonts w:ascii="Arial" w:hAnsi="Arial" w:cs="Arial"/>
          <w:sz w:val="22"/>
          <w:szCs w:val="22"/>
        </w:rPr>
        <w:t xml:space="preserve">oraz </w:t>
      </w:r>
      <w:r w:rsidR="00EA72EE" w:rsidRPr="00A11C32">
        <w:rPr>
          <w:rFonts w:ascii="Arial" w:hAnsi="Arial" w:cs="Arial"/>
          <w:sz w:val="22"/>
          <w:szCs w:val="22"/>
        </w:rPr>
        <w:t xml:space="preserve">na żądanie Zamawiającego za pośrednictwem poczty elektronicznej). </w:t>
      </w:r>
    </w:p>
    <w:p w14:paraId="7E7D206B" w14:textId="50CB3EDC" w:rsidR="00EA72EE" w:rsidRPr="00A11C32" w:rsidRDefault="00EA72EE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Kontakt i korespondencja pomiędzy </w:t>
      </w:r>
      <w:r w:rsidR="00377B92" w:rsidRPr="00A11C32">
        <w:rPr>
          <w:rFonts w:ascii="Arial" w:hAnsi="Arial" w:cs="Arial"/>
          <w:sz w:val="22"/>
          <w:szCs w:val="22"/>
        </w:rPr>
        <w:t>Wykonawca</w:t>
      </w:r>
      <w:r w:rsidRPr="00A11C32">
        <w:rPr>
          <w:rFonts w:ascii="Arial" w:hAnsi="Arial" w:cs="Arial"/>
          <w:sz w:val="22"/>
          <w:szCs w:val="22"/>
        </w:rPr>
        <w:t xml:space="preserve"> i Zamawiającym prowadzona będzie w</w:t>
      </w:r>
      <w:r w:rsidR="005640E3">
        <w:rPr>
          <w:rFonts w:ascii="Arial" w:hAnsi="Arial" w:cs="Arial"/>
          <w:sz w:val="22"/>
          <w:szCs w:val="22"/>
        </w:rPr>
        <w:t> </w:t>
      </w:r>
      <w:r w:rsidRPr="00A11C32">
        <w:rPr>
          <w:rFonts w:ascii="Arial" w:hAnsi="Arial" w:cs="Arial"/>
          <w:sz w:val="22"/>
          <w:szCs w:val="22"/>
        </w:rPr>
        <w:t>języku polskim.</w:t>
      </w:r>
    </w:p>
    <w:p w14:paraId="2151A315" w14:textId="77777777" w:rsidR="00EA72EE" w:rsidRPr="00A11C32" w:rsidRDefault="00EA72EE" w:rsidP="00BC63D8">
      <w:pPr>
        <w:spacing w:line="276" w:lineRule="auto"/>
      </w:pPr>
    </w:p>
    <w:p w14:paraId="53EA19FF" w14:textId="77777777" w:rsidR="00EA72EE" w:rsidRPr="00A11C32" w:rsidRDefault="00EA72EE" w:rsidP="00BC63D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11C32">
        <w:rPr>
          <w:rFonts w:ascii="Arial" w:hAnsi="Arial" w:cs="Arial"/>
          <w:b/>
          <w:bCs/>
          <w:sz w:val="22"/>
          <w:szCs w:val="22"/>
        </w:rPr>
        <w:t>Raportowanie</w:t>
      </w:r>
    </w:p>
    <w:p w14:paraId="56F41C69" w14:textId="062D96EC" w:rsidR="00221786" w:rsidRPr="00A11C32" w:rsidRDefault="00EA72EE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 xml:space="preserve">Zamawiający będzie organizował spotkania w celu omawiania przebiegu prac, na których będą przedstawione przez </w:t>
      </w:r>
      <w:r w:rsidR="00377B92" w:rsidRPr="00A11C32">
        <w:rPr>
          <w:rFonts w:ascii="Arial" w:hAnsi="Arial" w:cs="Arial"/>
          <w:sz w:val="22"/>
          <w:szCs w:val="22"/>
        </w:rPr>
        <w:t>Wykonawcę</w:t>
      </w:r>
      <w:r w:rsidRPr="00A11C32">
        <w:rPr>
          <w:rFonts w:ascii="Arial" w:hAnsi="Arial" w:cs="Arial"/>
          <w:sz w:val="22"/>
          <w:szCs w:val="22"/>
        </w:rPr>
        <w:t xml:space="preserve"> wyniki cząstkowe. Spotkania będą odbywały się minimum raz w miesiącu.</w:t>
      </w:r>
      <w:r w:rsidR="008005F2" w:rsidRPr="00A11C32">
        <w:rPr>
          <w:rFonts w:ascii="Arial" w:hAnsi="Arial" w:cs="Arial"/>
          <w:sz w:val="22"/>
          <w:szCs w:val="22"/>
        </w:rPr>
        <w:t xml:space="preserve"> Wyniki prac powinny być przedstawiane w formie prezentacji (PowerPoint) i omawiane na spotkaniach</w:t>
      </w:r>
      <w:r w:rsidR="005640E3">
        <w:rPr>
          <w:rFonts w:ascii="Arial" w:hAnsi="Arial" w:cs="Arial"/>
          <w:sz w:val="22"/>
          <w:szCs w:val="22"/>
        </w:rPr>
        <w:t xml:space="preserve"> </w:t>
      </w:r>
      <w:r w:rsidR="008005F2" w:rsidRPr="00A11C32">
        <w:rPr>
          <w:rFonts w:ascii="Arial" w:hAnsi="Arial" w:cs="Arial"/>
          <w:sz w:val="22"/>
          <w:szCs w:val="22"/>
        </w:rPr>
        <w:t>z zespołem projektowym. W trakcie spotkania zostanie podsumowany postęp prac, w</w:t>
      </w:r>
      <w:r w:rsidR="005640E3">
        <w:rPr>
          <w:rFonts w:ascii="Arial" w:hAnsi="Arial" w:cs="Arial"/>
          <w:sz w:val="22"/>
          <w:szCs w:val="22"/>
        </w:rPr>
        <w:t> </w:t>
      </w:r>
      <w:r w:rsidR="008005F2" w:rsidRPr="00A11C32">
        <w:rPr>
          <w:rFonts w:ascii="Arial" w:hAnsi="Arial" w:cs="Arial"/>
          <w:sz w:val="22"/>
          <w:szCs w:val="22"/>
        </w:rPr>
        <w:t>tym zrealizowane dotychczas działania i sformułowane wstępnie wnioski, a także omówiony harmonogram działań na najbliższy okres. W ramach przeprowadzanych prezentacji Wykonawca powinien zapewnić drukowane materiały prezentacyjne dla wszystkich uczestników prezentacji bądź przekazać Zamawiającemu wersję elektroniczną materiałów. W przypadku spotkań stacjonarnych Zamawiający zapewni salę szkoleniową wraz z wyposażeniem (tablica, ekran, rzutnik).</w:t>
      </w:r>
    </w:p>
    <w:p w14:paraId="6DF2BAA3" w14:textId="77777777" w:rsidR="00221786" w:rsidRPr="00A11C32" w:rsidRDefault="00377B92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Wykonawca</w:t>
      </w:r>
      <w:r w:rsidR="00EA72EE" w:rsidRPr="00A11C32">
        <w:rPr>
          <w:rFonts w:ascii="Arial" w:hAnsi="Arial" w:cs="Arial"/>
          <w:sz w:val="22"/>
          <w:szCs w:val="22"/>
        </w:rPr>
        <w:t xml:space="preserve"> jest zobowiązany do przedkładania comiesięcznych sprawozdań </w:t>
      </w:r>
      <w:r w:rsidR="002533D8" w:rsidRPr="00A11C32">
        <w:rPr>
          <w:rFonts w:ascii="Arial" w:hAnsi="Arial" w:cs="Arial"/>
          <w:sz w:val="22"/>
          <w:szCs w:val="22"/>
        </w:rPr>
        <w:br/>
      </w:r>
      <w:r w:rsidR="00EA72EE" w:rsidRPr="00A11C32">
        <w:rPr>
          <w:rFonts w:ascii="Arial" w:hAnsi="Arial" w:cs="Arial"/>
          <w:sz w:val="22"/>
          <w:szCs w:val="22"/>
        </w:rPr>
        <w:t xml:space="preserve">z postępu realizacji zamówienia, w szczególności w zakresie prac związanych </w:t>
      </w:r>
      <w:r w:rsidR="002533D8" w:rsidRPr="00A11C32">
        <w:rPr>
          <w:rFonts w:ascii="Arial" w:hAnsi="Arial" w:cs="Arial"/>
          <w:sz w:val="22"/>
          <w:szCs w:val="22"/>
        </w:rPr>
        <w:br/>
      </w:r>
      <w:r w:rsidR="00EA72EE" w:rsidRPr="00A11C32">
        <w:rPr>
          <w:rFonts w:ascii="Arial" w:hAnsi="Arial" w:cs="Arial"/>
          <w:sz w:val="22"/>
          <w:szCs w:val="22"/>
        </w:rPr>
        <w:t>z opracowywaniem dokumentacji stanowiącej przedmiot zamówienia.</w:t>
      </w:r>
      <w:r w:rsidR="008005F2" w:rsidRPr="00A11C32">
        <w:rPr>
          <w:rFonts w:ascii="Arial" w:hAnsi="Arial" w:cs="Arial"/>
          <w:sz w:val="22"/>
          <w:szCs w:val="22"/>
        </w:rPr>
        <w:t xml:space="preserve"> </w:t>
      </w:r>
    </w:p>
    <w:p w14:paraId="13EEFEE5" w14:textId="0812BC45" w:rsidR="00221786" w:rsidRPr="00A11C32" w:rsidRDefault="00EA72EE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Sprawozdania powinny odzwierciedlać bieżące zaawansowanie prac związane z</w:t>
      </w:r>
      <w:r w:rsidR="005640E3">
        <w:rPr>
          <w:rFonts w:ascii="Arial" w:hAnsi="Arial" w:cs="Arial"/>
          <w:sz w:val="22"/>
          <w:szCs w:val="22"/>
        </w:rPr>
        <w:t> </w:t>
      </w:r>
      <w:r w:rsidRPr="00A11C32">
        <w:rPr>
          <w:rFonts w:ascii="Arial" w:hAnsi="Arial" w:cs="Arial"/>
          <w:sz w:val="22"/>
          <w:szCs w:val="22"/>
        </w:rPr>
        <w:t xml:space="preserve">realizacją zamówienia, opis zadań/etapów planowanych do zrealizowania </w:t>
      </w:r>
      <w:r w:rsidR="00EF211A" w:rsidRPr="00A11C32">
        <w:rPr>
          <w:rFonts w:ascii="Arial" w:hAnsi="Arial" w:cs="Arial"/>
          <w:sz w:val="22"/>
          <w:szCs w:val="22"/>
        </w:rPr>
        <w:br/>
      </w:r>
      <w:r w:rsidRPr="00A11C32">
        <w:rPr>
          <w:rFonts w:ascii="Arial" w:hAnsi="Arial" w:cs="Arial"/>
          <w:sz w:val="22"/>
          <w:szCs w:val="22"/>
        </w:rPr>
        <w:t xml:space="preserve">w następnym okresie sprawozdawczym, wszelkie informacje dotyczące opóźnień wraz z podaniem ich przyczyn oraz podjętych </w:t>
      </w:r>
      <w:r w:rsidR="00542577" w:rsidRPr="00A11C32">
        <w:rPr>
          <w:rFonts w:ascii="Arial" w:hAnsi="Arial" w:cs="Arial"/>
          <w:sz w:val="22"/>
          <w:szCs w:val="22"/>
        </w:rPr>
        <w:t xml:space="preserve">i </w:t>
      </w:r>
      <w:r w:rsidRPr="00A11C32">
        <w:rPr>
          <w:rFonts w:ascii="Arial" w:hAnsi="Arial" w:cs="Arial"/>
          <w:sz w:val="22"/>
          <w:szCs w:val="22"/>
        </w:rPr>
        <w:t>proponowanych rozwiązaniach. Ponadto w</w:t>
      </w:r>
      <w:r w:rsidR="005640E3">
        <w:rPr>
          <w:rFonts w:ascii="Arial" w:hAnsi="Arial" w:cs="Arial"/>
          <w:sz w:val="22"/>
          <w:szCs w:val="22"/>
        </w:rPr>
        <w:t> </w:t>
      </w:r>
      <w:r w:rsidRPr="00A11C32">
        <w:rPr>
          <w:rFonts w:ascii="Arial" w:hAnsi="Arial" w:cs="Arial"/>
          <w:sz w:val="22"/>
          <w:szCs w:val="22"/>
        </w:rPr>
        <w:t>uzgodnieniu</w:t>
      </w:r>
      <w:r w:rsidR="00221786" w:rsidRPr="00A11C32">
        <w:rPr>
          <w:rFonts w:ascii="Arial" w:hAnsi="Arial" w:cs="Arial"/>
          <w:sz w:val="22"/>
          <w:szCs w:val="22"/>
        </w:rPr>
        <w:t xml:space="preserve"> </w:t>
      </w:r>
      <w:r w:rsidRPr="00A11C32">
        <w:rPr>
          <w:rFonts w:ascii="Arial" w:hAnsi="Arial" w:cs="Arial"/>
          <w:sz w:val="22"/>
          <w:szCs w:val="22"/>
        </w:rPr>
        <w:t>z Zamawiającym do sprawozdania należy dołączyć poszczególne części dokumentacji opracowanej w danym okresie sprawozdawczym.</w:t>
      </w:r>
    </w:p>
    <w:p w14:paraId="52B55E73" w14:textId="77777777" w:rsidR="00DF369C" w:rsidRPr="00A11C32" w:rsidRDefault="00DF369C" w:rsidP="00BC63D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C32">
        <w:rPr>
          <w:rFonts w:ascii="Arial" w:hAnsi="Arial" w:cs="Arial"/>
          <w:sz w:val="22"/>
          <w:szCs w:val="22"/>
        </w:rPr>
        <w:t>W trakcie realizacji przedmiotu zamówienia Wykonawca powinien zapewnić dostępność konsultantów w razie potrzeby przeprowadzenia na wniosek Zamawiającego dodatkowych spotkań lub konsultacji telefonicznych</w:t>
      </w:r>
      <w:r w:rsidR="00C67F59" w:rsidRPr="00A11C32">
        <w:rPr>
          <w:rFonts w:ascii="Arial" w:hAnsi="Arial" w:cs="Arial"/>
          <w:sz w:val="22"/>
          <w:szCs w:val="22"/>
        </w:rPr>
        <w:t>.</w:t>
      </w:r>
    </w:p>
    <w:p w14:paraId="783D2FAD" w14:textId="61525147" w:rsidR="002058E0" w:rsidRPr="00A11C32" w:rsidRDefault="002058E0" w:rsidP="00BC63D8">
      <w:pPr>
        <w:pStyle w:val="BodyText21"/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2058E0" w:rsidRPr="00A11C32" w:rsidSect="00B045C1">
      <w:footerReference w:type="even" r:id="rId11"/>
      <w:footerReference w:type="default" r:id="rId12"/>
      <w:type w:val="continuous"/>
      <w:pgSz w:w="11906" w:h="16838"/>
      <w:pgMar w:top="1418" w:right="1418" w:bottom="1418" w:left="1418" w:header="709" w:footer="36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710E8" w16cid:durableId="26CD664E"/>
  <w16cid:commentId w16cid:paraId="3FCE28FE" w16cid:durableId="26CD679B"/>
  <w16cid:commentId w16cid:paraId="2181ADBF" w16cid:durableId="26CD686E"/>
  <w16cid:commentId w16cid:paraId="34E99EA5" w16cid:durableId="26CD69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87E6" w14:textId="77777777" w:rsidR="007D341A" w:rsidRDefault="007D341A">
      <w:r>
        <w:separator/>
      </w:r>
    </w:p>
  </w:endnote>
  <w:endnote w:type="continuationSeparator" w:id="0">
    <w:p w14:paraId="5DC9FDD9" w14:textId="77777777" w:rsidR="007D341A" w:rsidRDefault="007D341A">
      <w:r>
        <w:continuationSeparator/>
      </w:r>
    </w:p>
  </w:endnote>
  <w:endnote w:type="continuationNotice" w:id="1">
    <w:p w14:paraId="3FB98358" w14:textId="77777777" w:rsidR="007D341A" w:rsidRDefault="007D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ADB7" w14:textId="77777777" w:rsidR="00A161A0" w:rsidRDefault="00A16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22FCEE" w14:textId="77777777" w:rsidR="00A161A0" w:rsidRDefault="00A161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D271" w14:textId="427A155C" w:rsidR="00A161A0" w:rsidRPr="00913AA6" w:rsidRDefault="00A161A0" w:rsidP="00E71ACB">
    <w:pPr>
      <w:jc w:val="both"/>
    </w:pPr>
    <w:r w:rsidRPr="004D2EEA"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CF1706">
      <w:rPr>
        <w:rStyle w:val="Numerstrony"/>
        <w:rFonts w:ascii="Arial" w:hAnsi="Arial" w:cs="Arial"/>
        <w:sz w:val="16"/>
        <w:szCs w:val="16"/>
      </w:rPr>
      <w:t xml:space="preserve">Strona </w:t>
    </w:r>
    <w:r w:rsidRPr="00CF1706">
      <w:rPr>
        <w:rStyle w:val="Numerstrony"/>
        <w:rFonts w:ascii="Arial" w:hAnsi="Arial" w:cs="Arial"/>
        <w:sz w:val="16"/>
        <w:szCs w:val="16"/>
      </w:rPr>
      <w:fldChar w:fldCharType="begin"/>
    </w:r>
    <w:r w:rsidRPr="00CF170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CF1706">
      <w:rPr>
        <w:rStyle w:val="Numerstrony"/>
        <w:rFonts w:ascii="Arial" w:hAnsi="Arial" w:cs="Arial"/>
        <w:sz w:val="16"/>
        <w:szCs w:val="16"/>
      </w:rPr>
      <w:fldChar w:fldCharType="separate"/>
    </w:r>
    <w:r w:rsidR="001454F1">
      <w:rPr>
        <w:rStyle w:val="Numerstrony"/>
        <w:rFonts w:ascii="Arial" w:hAnsi="Arial" w:cs="Arial"/>
        <w:noProof/>
        <w:sz w:val="16"/>
        <w:szCs w:val="16"/>
      </w:rPr>
      <w:t>18</w:t>
    </w:r>
    <w:r w:rsidRPr="00CF1706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71EE" w14:textId="77777777" w:rsidR="007D341A" w:rsidRDefault="007D341A">
      <w:r>
        <w:separator/>
      </w:r>
    </w:p>
  </w:footnote>
  <w:footnote w:type="continuationSeparator" w:id="0">
    <w:p w14:paraId="030F1C31" w14:textId="77777777" w:rsidR="007D341A" w:rsidRDefault="007D341A">
      <w:r>
        <w:continuationSeparator/>
      </w:r>
    </w:p>
  </w:footnote>
  <w:footnote w:type="continuationNotice" w:id="1">
    <w:p w14:paraId="5FBDD71E" w14:textId="77777777" w:rsidR="007D341A" w:rsidRDefault="007D3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D4D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upperRoman"/>
      <w:lvlText w:val="%4"/>
      <w:lvlJc w:val="left"/>
    </w:lvl>
    <w:lvl w:ilvl="4">
      <w:start w:val="5"/>
      <w:numFmt w:val="upperRoman"/>
      <w:lvlText w:val="%5"/>
      <w:lvlJc w:val="left"/>
    </w:lvl>
    <w:lvl w:ilvl="5">
      <w:start w:val="5"/>
      <w:numFmt w:val="decimal"/>
      <w:lvlText w:val="%6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8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8.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C0EBC7E"/>
    <w:name w:val="WW8Num4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ascii="Arial" w:hAnsi="Arial" w:cs="Arial"/>
        <w:b w:val="0"/>
        <w:i w:val="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)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AB905ADA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6BA63636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85B039F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multi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D428A4AC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13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6" w15:restartNumberingAfterBreak="0">
    <w:nsid w:val="01927C30"/>
    <w:multiLevelType w:val="singleLevel"/>
    <w:tmpl w:val="0415000F"/>
    <w:name w:val="WW8Num2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</w:abstractNum>
  <w:abstractNum w:abstractNumId="17" w15:restartNumberingAfterBreak="0">
    <w:nsid w:val="03F447AA"/>
    <w:multiLevelType w:val="singleLevel"/>
    <w:tmpl w:val="C7FCACB0"/>
    <w:name w:val="WW8Num3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47765DF"/>
    <w:multiLevelType w:val="hybridMultilevel"/>
    <w:tmpl w:val="625841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D332FD"/>
    <w:multiLevelType w:val="multilevel"/>
    <w:tmpl w:val="C1521B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0" w15:restartNumberingAfterBreak="0">
    <w:nsid w:val="06FA5A2C"/>
    <w:multiLevelType w:val="hybridMultilevel"/>
    <w:tmpl w:val="507030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07E45549"/>
    <w:multiLevelType w:val="multilevel"/>
    <w:tmpl w:val="2D76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2" w15:restartNumberingAfterBreak="0">
    <w:nsid w:val="0B781B80"/>
    <w:multiLevelType w:val="hybridMultilevel"/>
    <w:tmpl w:val="5784BE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0D6220DB"/>
    <w:multiLevelType w:val="hybridMultilevel"/>
    <w:tmpl w:val="A5DED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1565C2"/>
    <w:multiLevelType w:val="hybridMultilevel"/>
    <w:tmpl w:val="93F8FCCA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0F625BCD"/>
    <w:multiLevelType w:val="hybridMultilevel"/>
    <w:tmpl w:val="A900F392"/>
    <w:lvl w:ilvl="0" w:tplc="B1243A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3C7690"/>
    <w:multiLevelType w:val="hybridMultilevel"/>
    <w:tmpl w:val="3318A4A8"/>
    <w:lvl w:ilvl="0" w:tplc="DEDC4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28A82CBA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2" w:tplc="DD3CC0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B07032"/>
    <w:multiLevelType w:val="hybridMultilevel"/>
    <w:tmpl w:val="C2027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C02B1A"/>
    <w:multiLevelType w:val="hybridMultilevel"/>
    <w:tmpl w:val="8A1CFBF8"/>
    <w:lvl w:ilvl="0" w:tplc="A8A8D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A217F"/>
    <w:multiLevelType w:val="hybridMultilevel"/>
    <w:tmpl w:val="507030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AA40E6"/>
    <w:multiLevelType w:val="hybridMultilevel"/>
    <w:tmpl w:val="145C7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A477B"/>
    <w:multiLevelType w:val="hybridMultilevel"/>
    <w:tmpl w:val="4986261A"/>
    <w:lvl w:ilvl="0" w:tplc="AD20107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1C7D0DFA"/>
    <w:multiLevelType w:val="hybridMultilevel"/>
    <w:tmpl w:val="CD827378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1D0C0101"/>
    <w:multiLevelType w:val="hybridMultilevel"/>
    <w:tmpl w:val="B1080722"/>
    <w:lvl w:ilvl="0" w:tplc="DF1E2EF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1ECC2359"/>
    <w:multiLevelType w:val="hybridMultilevel"/>
    <w:tmpl w:val="9B885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092516"/>
    <w:multiLevelType w:val="hybridMultilevel"/>
    <w:tmpl w:val="5328A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408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BB822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09B0579"/>
    <w:multiLevelType w:val="hybridMultilevel"/>
    <w:tmpl w:val="3E885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5106A"/>
    <w:multiLevelType w:val="hybridMultilevel"/>
    <w:tmpl w:val="8C6C7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D671C0"/>
    <w:multiLevelType w:val="multilevel"/>
    <w:tmpl w:val="0415001F"/>
    <w:numStyleLink w:val="1111111"/>
  </w:abstractNum>
  <w:abstractNum w:abstractNumId="39" w15:restartNumberingAfterBreak="0">
    <w:nsid w:val="2D6C3D1B"/>
    <w:multiLevelType w:val="hybridMultilevel"/>
    <w:tmpl w:val="786C2688"/>
    <w:lvl w:ilvl="0" w:tplc="6520F37C">
      <w:numFmt w:val="bullet"/>
      <w:lvlText w:val=""/>
      <w:lvlJc w:val="left"/>
      <w:pPr>
        <w:ind w:left="40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0" w15:restartNumberingAfterBreak="0">
    <w:nsid w:val="30A03075"/>
    <w:multiLevelType w:val="multilevel"/>
    <w:tmpl w:val="7F9A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0B41988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328C6DF8"/>
    <w:multiLevelType w:val="hybridMultilevel"/>
    <w:tmpl w:val="4986261A"/>
    <w:lvl w:ilvl="0" w:tplc="AD20107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359E3636"/>
    <w:multiLevelType w:val="multilevel"/>
    <w:tmpl w:val="F8323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61216A3"/>
    <w:multiLevelType w:val="multilevel"/>
    <w:tmpl w:val="1AE62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366570EF"/>
    <w:multiLevelType w:val="hybridMultilevel"/>
    <w:tmpl w:val="90FC7634"/>
    <w:lvl w:ilvl="0" w:tplc="DEDC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336F32"/>
    <w:multiLevelType w:val="hybridMultilevel"/>
    <w:tmpl w:val="3E56C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557222"/>
    <w:multiLevelType w:val="hybridMultilevel"/>
    <w:tmpl w:val="9AC4E34E"/>
    <w:lvl w:ilvl="0" w:tplc="95C87D6E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7E0FED"/>
    <w:multiLevelType w:val="hybridMultilevel"/>
    <w:tmpl w:val="CD827378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38C50A5D"/>
    <w:multiLevelType w:val="hybridMultilevel"/>
    <w:tmpl w:val="9CE218BE"/>
    <w:lvl w:ilvl="0" w:tplc="04150019">
      <w:start w:val="1"/>
      <w:numFmt w:val="lowerLetter"/>
      <w:lvlText w:val="%1."/>
      <w:lvlJc w:val="left"/>
      <w:pPr>
        <w:ind w:left="1982" w:hanging="360"/>
      </w:pPr>
    </w:lvl>
    <w:lvl w:ilvl="1" w:tplc="04150019" w:tentative="1">
      <w:start w:val="1"/>
      <w:numFmt w:val="lowerLetter"/>
      <w:lvlText w:val="%2."/>
      <w:lvlJc w:val="left"/>
      <w:pPr>
        <w:ind w:left="2702" w:hanging="360"/>
      </w:pPr>
    </w:lvl>
    <w:lvl w:ilvl="2" w:tplc="0415001B" w:tentative="1">
      <w:start w:val="1"/>
      <w:numFmt w:val="lowerRoman"/>
      <w:lvlText w:val="%3."/>
      <w:lvlJc w:val="right"/>
      <w:pPr>
        <w:ind w:left="3422" w:hanging="180"/>
      </w:pPr>
    </w:lvl>
    <w:lvl w:ilvl="3" w:tplc="0415000F" w:tentative="1">
      <w:start w:val="1"/>
      <w:numFmt w:val="decimal"/>
      <w:lvlText w:val="%4."/>
      <w:lvlJc w:val="left"/>
      <w:pPr>
        <w:ind w:left="4142" w:hanging="360"/>
      </w:pPr>
    </w:lvl>
    <w:lvl w:ilvl="4" w:tplc="04150019" w:tentative="1">
      <w:start w:val="1"/>
      <w:numFmt w:val="lowerLetter"/>
      <w:lvlText w:val="%5."/>
      <w:lvlJc w:val="left"/>
      <w:pPr>
        <w:ind w:left="4862" w:hanging="360"/>
      </w:pPr>
    </w:lvl>
    <w:lvl w:ilvl="5" w:tplc="0415001B" w:tentative="1">
      <w:start w:val="1"/>
      <w:numFmt w:val="lowerRoman"/>
      <w:lvlText w:val="%6."/>
      <w:lvlJc w:val="right"/>
      <w:pPr>
        <w:ind w:left="5582" w:hanging="180"/>
      </w:pPr>
    </w:lvl>
    <w:lvl w:ilvl="6" w:tplc="0415000F" w:tentative="1">
      <w:start w:val="1"/>
      <w:numFmt w:val="decimal"/>
      <w:lvlText w:val="%7."/>
      <w:lvlJc w:val="left"/>
      <w:pPr>
        <w:ind w:left="6302" w:hanging="360"/>
      </w:pPr>
    </w:lvl>
    <w:lvl w:ilvl="7" w:tplc="04150019" w:tentative="1">
      <w:start w:val="1"/>
      <w:numFmt w:val="lowerLetter"/>
      <w:lvlText w:val="%8."/>
      <w:lvlJc w:val="left"/>
      <w:pPr>
        <w:ind w:left="7022" w:hanging="360"/>
      </w:pPr>
    </w:lvl>
    <w:lvl w:ilvl="8" w:tplc="0415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50" w15:restartNumberingAfterBreak="0">
    <w:nsid w:val="3B112F97"/>
    <w:multiLevelType w:val="hybridMultilevel"/>
    <w:tmpl w:val="F6E2BCBC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1" w15:restartNumberingAfterBreak="0">
    <w:nsid w:val="3B457700"/>
    <w:multiLevelType w:val="hybridMultilevel"/>
    <w:tmpl w:val="0E507952"/>
    <w:lvl w:ilvl="0" w:tplc="A8A8D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FA19AF"/>
    <w:multiLevelType w:val="hybridMultilevel"/>
    <w:tmpl w:val="10A0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08251C"/>
    <w:multiLevelType w:val="hybridMultilevel"/>
    <w:tmpl w:val="507030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3D604916"/>
    <w:multiLevelType w:val="hybridMultilevel"/>
    <w:tmpl w:val="507030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3FBA7D7F"/>
    <w:multiLevelType w:val="hybridMultilevel"/>
    <w:tmpl w:val="2F7AC6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CD4B1D"/>
    <w:multiLevelType w:val="hybridMultilevel"/>
    <w:tmpl w:val="AC10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FB45C2"/>
    <w:multiLevelType w:val="multilevel"/>
    <w:tmpl w:val="50B83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8" w15:restartNumberingAfterBreak="0">
    <w:nsid w:val="43B073BD"/>
    <w:multiLevelType w:val="hybridMultilevel"/>
    <w:tmpl w:val="37541892"/>
    <w:lvl w:ilvl="0" w:tplc="F73C5D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97D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BC9E87F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EFE049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4DE3D71"/>
    <w:multiLevelType w:val="hybridMultilevel"/>
    <w:tmpl w:val="D43ED35E"/>
    <w:name w:val="WW8Num262"/>
    <w:lvl w:ilvl="0" w:tplc="0902D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77D3C24"/>
    <w:multiLevelType w:val="hybridMultilevel"/>
    <w:tmpl w:val="A900F392"/>
    <w:lvl w:ilvl="0" w:tplc="B1243A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27567C"/>
    <w:multiLevelType w:val="hybridMultilevel"/>
    <w:tmpl w:val="A40E1A7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FE7A79"/>
    <w:multiLevelType w:val="hybridMultilevel"/>
    <w:tmpl w:val="A008E9E4"/>
    <w:lvl w:ilvl="0" w:tplc="A8A8D0B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3" w15:restartNumberingAfterBreak="0">
    <w:nsid w:val="493D7B87"/>
    <w:multiLevelType w:val="multilevel"/>
    <w:tmpl w:val="9140E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1922" w:hanging="504"/>
      </w:pPr>
      <w:rPr>
        <w:rFonts w:ascii="Arial" w:hAnsi="Arial" w:cs="Arial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4" w15:restartNumberingAfterBreak="0">
    <w:nsid w:val="4C3C51F9"/>
    <w:multiLevelType w:val="multilevel"/>
    <w:tmpl w:val="2D76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5" w15:restartNumberingAfterBreak="0">
    <w:nsid w:val="4CB45776"/>
    <w:multiLevelType w:val="hybridMultilevel"/>
    <w:tmpl w:val="F54AC53E"/>
    <w:lvl w:ilvl="0" w:tplc="04150017">
      <w:start w:val="1"/>
      <w:numFmt w:val="lowerLetter"/>
      <w:lvlText w:val="%1)"/>
      <w:lvlJc w:val="left"/>
      <w:pPr>
        <w:ind w:left="1550" w:hanging="360"/>
      </w:p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6" w15:restartNumberingAfterBreak="0">
    <w:nsid w:val="4CB91C58"/>
    <w:multiLevelType w:val="hybridMultilevel"/>
    <w:tmpl w:val="103E6496"/>
    <w:lvl w:ilvl="0" w:tplc="DD3CC034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67" w15:restartNumberingAfterBreak="0">
    <w:nsid w:val="4D9D38D6"/>
    <w:multiLevelType w:val="multilevel"/>
    <w:tmpl w:val="3300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4DCE2A3C"/>
    <w:multiLevelType w:val="hybridMultilevel"/>
    <w:tmpl w:val="F54AC53E"/>
    <w:lvl w:ilvl="0" w:tplc="04150017">
      <w:start w:val="1"/>
      <w:numFmt w:val="lowerLetter"/>
      <w:lvlText w:val="%1)"/>
      <w:lvlJc w:val="left"/>
      <w:pPr>
        <w:ind w:left="1550" w:hanging="360"/>
      </w:p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9" w15:restartNumberingAfterBreak="0">
    <w:nsid w:val="4F942B6C"/>
    <w:multiLevelType w:val="hybridMultilevel"/>
    <w:tmpl w:val="2C169C54"/>
    <w:lvl w:ilvl="0" w:tplc="DEDC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3966FE"/>
    <w:multiLevelType w:val="hybridMultilevel"/>
    <w:tmpl w:val="EE7CB4C2"/>
    <w:lvl w:ilvl="0" w:tplc="04150017">
      <w:start w:val="1"/>
      <w:numFmt w:val="lowerLetter"/>
      <w:lvlText w:val="%1)"/>
      <w:lvlJc w:val="left"/>
      <w:pPr>
        <w:ind w:left="1550" w:hanging="360"/>
      </w:p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71" w15:restartNumberingAfterBreak="0">
    <w:nsid w:val="51904665"/>
    <w:multiLevelType w:val="hybridMultilevel"/>
    <w:tmpl w:val="3270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DD3F82"/>
    <w:multiLevelType w:val="hybridMultilevel"/>
    <w:tmpl w:val="2FDC613C"/>
    <w:lvl w:ilvl="0" w:tplc="A8A8D0B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3" w15:restartNumberingAfterBreak="0">
    <w:nsid w:val="52567705"/>
    <w:multiLevelType w:val="hybridMultilevel"/>
    <w:tmpl w:val="B992A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A8D0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180F8F"/>
    <w:multiLevelType w:val="hybridMultilevel"/>
    <w:tmpl w:val="1AE876EA"/>
    <w:lvl w:ilvl="0" w:tplc="04150019">
      <w:start w:val="1"/>
      <w:numFmt w:val="lowerLetter"/>
      <w:lvlText w:val="%1."/>
      <w:lvlJc w:val="left"/>
      <w:pPr>
        <w:ind w:left="1982" w:hanging="360"/>
      </w:pPr>
    </w:lvl>
    <w:lvl w:ilvl="1" w:tplc="04150019" w:tentative="1">
      <w:start w:val="1"/>
      <w:numFmt w:val="lowerLetter"/>
      <w:lvlText w:val="%2."/>
      <w:lvlJc w:val="left"/>
      <w:pPr>
        <w:ind w:left="2702" w:hanging="360"/>
      </w:pPr>
    </w:lvl>
    <w:lvl w:ilvl="2" w:tplc="0415001B" w:tentative="1">
      <w:start w:val="1"/>
      <w:numFmt w:val="lowerRoman"/>
      <w:lvlText w:val="%3."/>
      <w:lvlJc w:val="right"/>
      <w:pPr>
        <w:ind w:left="3422" w:hanging="180"/>
      </w:pPr>
    </w:lvl>
    <w:lvl w:ilvl="3" w:tplc="0415000F" w:tentative="1">
      <w:start w:val="1"/>
      <w:numFmt w:val="decimal"/>
      <w:lvlText w:val="%4."/>
      <w:lvlJc w:val="left"/>
      <w:pPr>
        <w:ind w:left="4142" w:hanging="360"/>
      </w:pPr>
    </w:lvl>
    <w:lvl w:ilvl="4" w:tplc="04150019" w:tentative="1">
      <w:start w:val="1"/>
      <w:numFmt w:val="lowerLetter"/>
      <w:lvlText w:val="%5."/>
      <w:lvlJc w:val="left"/>
      <w:pPr>
        <w:ind w:left="4862" w:hanging="360"/>
      </w:pPr>
    </w:lvl>
    <w:lvl w:ilvl="5" w:tplc="0415001B" w:tentative="1">
      <w:start w:val="1"/>
      <w:numFmt w:val="lowerRoman"/>
      <w:lvlText w:val="%6."/>
      <w:lvlJc w:val="right"/>
      <w:pPr>
        <w:ind w:left="5582" w:hanging="180"/>
      </w:pPr>
    </w:lvl>
    <w:lvl w:ilvl="6" w:tplc="0415000F" w:tentative="1">
      <w:start w:val="1"/>
      <w:numFmt w:val="decimal"/>
      <w:lvlText w:val="%7."/>
      <w:lvlJc w:val="left"/>
      <w:pPr>
        <w:ind w:left="6302" w:hanging="360"/>
      </w:pPr>
    </w:lvl>
    <w:lvl w:ilvl="7" w:tplc="04150019" w:tentative="1">
      <w:start w:val="1"/>
      <w:numFmt w:val="lowerLetter"/>
      <w:lvlText w:val="%8."/>
      <w:lvlJc w:val="left"/>
      <w:pPr>
        <w:ind w:left="7022" w:hanging="360"/>
      </w:pPr>
    </w:lvl>
    <w:lvl w:ilvl="8" w:tplc="0415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75" w15:restartNumberingAfterBreak="0">
    <w:nsid w:val="5E8A24AC"/>
    <w:multiLevelType w:val="hybridMultilevel"/>
    <w:tmpl w:val="4FACD2D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 w15:restartNumberingAfterBreak="0">
    <w:nsid w:val="5EBB659F"/>
    <w:multiLevelType w:val="multilevel"/>
    <w:tmpl w:val="990CC704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202"/>
        </w:tabs>
        <w:ind w:left="3202" w:hanging="432"/>
      </w:pPr>
      <w:rPr>
        <w:rFonts w:cs="Times New Roman" w:hint="default"/>
      </w:rPr>
    </w:lvl>
    <w:lvl w:ilvl="2">
      <w:start w:val="1"/>
      <w:numFmt w:val="decimal"/>
      <w:lvlText w:val="4.%1.%2."/>
      <w:lvlJc w:val="left"/>
      <w:pPr>
        <w:tabs>
          <w:tab w:val="num" w:pos="3850"/>
        </w:tabs>
        <w:ind w:left="363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70"/>
        </w:tabs>
        <w:ind w:left="41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30"/>
        </w:tabs>
        <w:ind w:left="46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50"/>
        </w:tabs>
        <w:ind w:left="51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0"/>
        </w:tabs>
        <w:ind w:left="56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1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0"/>
        </w:tabs>
        <w:ind w:left="6730" w:hanging="1440"/>
      </w:pPr>
      <w:rPr>
        <w:rFonts w:cs="Times New Roman" w:hint="default"/>
      </w:rPr>
    </w:lvl>
  </w:abstractNum>
  <w:abstractNum w:abstractNumId="77" w15:restartNumberingAfterBreak="0">
    <w:nsid w:val="5F2D0B49"/>
    <w:multiLevelType w:val="hybridMultilevel"/>
    <w:tmpl w:val="A40E1A7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F656789"/>
    <w:multiLevelType w:val="hybridMultilevel"/>
    <w:tmpl w:val="71B4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1227C5"/>
    <w:multiLevelType w:val="hybridMultilevel"/>
    <w:tmpl w:val="CB76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651008"/>
    <w:multiLevelType w:val="multilevel"/>
    <w:tmpl w:val="4244BE8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2">
      <w:start w:val="1"/>
      <w:numFmt w:val="decimal"/>
      <w:lvlText w:val="4.%1.%2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81" w15:restartNumberingAfterBreak="0">
    <w:nsid w:val="62F22704"/>
    <w:multiLevelType w:val="multilevel"/>
    <w:tmpl w:val="DB96C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 w15:restartNumberingAfterBreak="0">
    <w:nsid w:val="6AA91094"/>
    <w:multiLevelType w:val="hybridMultilevel"/>
    <w:tmpl w:val="6B7ABF2A"/>
    <w:lvl w:ilvl="0" w:tplc="7A7EA60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A61449"/>
    <w:multiLevelType w:val="hybridMultilevel"/>
    <w:tmpl w:val="2506AE02"/>
    <w:styleLink w:val="11111111"/>
    <w:lvl w:ilvl="0" w:tplc="041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3228"/>
        </w:tabs>
        <w:ind w:left="322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84" w15:restartNumberingAfterBreak="0">
    <w:nsid w:val="6D034894"/>
    <w:multiLevelType w:val="hybridMultilevel"/>
    <w:tmpl w:val="2B6AEC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D8014EC"/>
    <w:multiLevelType w:val="hybridMultilevel"/>
    <w:tmpl w:val="78CEFCC0"/>
    <w:lvl w:ilvl="0" w:tplc="CEB6CB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CA7863"/>
    <w:multiLevelType w:val="hybridMultilevel"/>
    <w:tmpl w:val="4476F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DB4E32"/>
    <w:multiLevelType w:val="multilevel"/>
    <w:tmpl w:val="60121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8" w15:restartNumberingAfterBreak="0">
    <w:nsid w:val="71D124B9"/>
    <w:multiLevelType w:val="multilevel"/>
    <w:tmpl w:val="D59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9" w15:restartNumberingAfterBreak="0">
    <w:nsid w:val="73A268DB"/>
    <w:multiLevelType w:val="hybridMultilevel"/>
    <w:tmpl w:val="CC2C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A84FF8"/>
    <w:multiLevelType w:val="hybridMultilevel"/>
    <w:tmpl w:val="4FACD2D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 w15:restartNumberingAfterBreak="0">
    <w:nsid w:val="73DF0D4F"/>
    <w:multiLevelType w:val="hybridMultilevel"/>
    <w:tmpl w:val="91669B14"/>
    <w:lvl w:ilvl="0" w:tplc="E932A8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8B1886"/>
    <w:multiLevelType w:val="hybridMultilevel"/>
    <w:tmpl w:val="3E56C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E3396"/>
    <w:multiLevelType w:val="hybridMultilevel"/>
    <w:tmpl w:val="7AB63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911594"/>
    <w:multiLevelType w:val="multilevel"/>
    <w:tmpl w:val="25F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5" w15:restartNumberingAfterBreak="0">
    <w:nsid w:val="7A1B3F2D"/>
    <w:multiLevelType w:val="hybridMultilevel"/>
    <w:tmpl w:val="507030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6" w15:restartNumberingAfterBreak="0">
    <w:nsid w:val="7B13577C"/>
    <w:multiLevelType w:val="multilevel"/>
    <w:tmpl w:val="46D25F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7" w15:restartNumberingAfterBreak="0">
    <w:nsid w:val="7B5C5065"/>
    <w:multiLevelType w:val="multilevel"/>
    <w:tmpl w:val="2D76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8" w15:restartNumberingAfterBreak="0">
    <w:nsid w:val="7D9D54F6"/>
    <w:multiLevelType w:val="hybridMultilevel"/>
    <w:tmpl w:val="57B63A28"/>
    <w:lvl w:ilvl="0" w:tplc="A8A8D0BA">
      <w:start w:val="1"/>
      <w:numFmt w:val="bullet"/>
      <w:lvlText w:val=""/>
      <w:lvlJc w:val="left"/>
      <w:pPr>
        <w:ind w:left="2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99" w15:restartNumberingAfterBreak="0">
    <w:nsid w:val="7DA039E1"/>
    <w:multiLevelType w:val="hybridMultilevel"/>
    <w:tmpl w:val="4AFE6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3"/>
  </w:num>
  <w:num w:numId="3">
    <w:abstractNumId w:val="35"/>
  </w:num>
  <w:num w:numId="4">
    <w:abstractNumId w:val="58"/>
  </w:num>
  <w:num w:numId="5">
    <w:abstractNumId w:val="18"/>
  </w:num>
  <w:num w:numId="6">
    <w:abstractNumId w:val="19"/>
  </w:num>
  <w:num w:numId="7">
    <w:abstractNumId w:val="57"/>
  </w:num>
  <w:num w:numId="8">
    <w:abstractNumId w:val="26"/>
  </w:num>
  <w:num w:numId="9">
    <w:abstractNumId w:val="66"/>
  </w:num>
  <w:num w:numId="10">
    <w:abstractNumId w:val="97"/>
  </w:num>
  <w:num w:numId="11">
    <w:abstractNumId w:val="29"/>
  </w:num>
  <w:num w:numId="12">
    <w:abstractNumId w:val="55"/>
  </w:num>
  <w:num w:numId="13">
    <w:abstractNumId w:val="80"/>
  </w:num>
  <w:num w:numId="14">
    <w:abstractNumId w:val="32"/>
  </w:num>
  <w:num w:numId="15">
    <w:abstractNumId w:val="24"/>
  </w:num>
  <w:num w:numId="16">
    <w:abstractNumId w:val="27"/>
  </w:num>
  <w:num w:numId="17">
    <w:abstractNumId w:val="23"/>
  </w:num>
  <w:num w:numId="18">
    <w:abstractNumId w:val="91"/>
  </w:num>
  <w:num w:numId="19">
    <w:abstractNumId w:val="61"/>
  </w:num>
  <w:num w:numId="20">
    <w:abstractNumId w:val="90"/>
  </w:num>
  <w:num w:numId="21">
    <w:abstractNumId w:val="37"/>
  </w:num>
  <w:num w:numId="22">
    <w:abstractNumId w:val="21"/>
  </w:num>
  <w:num w:numId="23">
    <w:abstractNumId w:val="96"/>
  </w:num>
  <w:num w:numId="24">
    <w:abstractNumId w:val="25"/>
  </w:num>
  <w:num w:numId="25">
    <w:abstractNumId w:val="75"/>
  </w:num>
  <w:num w:numId="26">
    <w:abstractNumId w:val="41"/>
  </w:num>
  <w:num w:numId="27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2"/>
          </w:tabs>
          <w:ind w:left="1142" w:hanging="432"/>
        </w:pPr>
        <w:rPr>
          <w:rFonts w:cs="Times New Roman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8">
    <w:abstractNumId w:val="63"/>
  </w:num>
  <w:num w:numId="29">
    <w:abstractNumId w:val="53"/>
  </w:num>
  <w:num w:numId="30">
    <w:abstractNumId w:val="64"/>
  </w:num>
  <w:num w:numId="31">
    <w:abstractNumId w:val="87"/>
  </w:num>
  <w:num w:numId="32">
    <w:abstractNumId w:val="56"/>
  </w:num>
  <w:num w:numId="33">
    <w:abstractNumId w:val="52"/>
  </w:num>
  <w:num w:numId="34">
    <w:abstractNumId w:val="34"/>
  </w:num>
  <w:num w:numId="35">
    <w:abstractNumId w:val="79"/>
  </w:num>
  <w:num w:numId="36">
    <w:abstractNumId w:val="85"/>
  </w:num>
  <w:num w:numId="37">
    <w:abstractNumId w:val="84"/>
  </w:num>
  <w:num w:numId="38">
    <w:abstractNumId w:val="78"/>
  </w:num>
  <w:num w:numId="39">
    <w:abstractNumId w:val="69"/>
  </w:num>
  <w:num w:numId="40">
    <w:abstractNumId w:val="45"/>
  </w:num>
  <w:num w:numId="41">
    <w:abstractNumId w:val="42"/>
  </w:num>
  <w:num w:numId="42">
    <w:abstractNumId w:val="71"/>
  </w:num>
  <w:num w:numId="43">
    <w:abstractNumId w:val="1"/>
  </w:num>
  <w:num w:numId="44">
    <w:abstractNumId w:val="39"/>
  </w:num>
  <w:num w:numId="45">
    <w:abstractNumId w:val="94"/>
  </w:num>
  <w:num w:numId="46">
    <w:abstractNumId w:val="67"/>
  </w:num>
  <w:num w:numId="47">
    <w:abstractNumId w:val="33"/>
  </w:num>
  <w:num w:numId="48">
    <w:abstractNumId w:val="47"/>
  </w:num>
  <w:num w:numId="49">
    <w:abstractNumId w:val="88"/>
  </w:num>
  <w:num w:numId="50">
    <w:abstractNumId w:val="22"/>
  </w:num>
  <w:num w:numId="51">
    <w:abstractNumId w:val="30"/>
  </w:num>
  <w:num w:numId="52">
    <w:abstractNumId w:val="48"/>
  </w:num>
  <w:num w:numId="53">
    <w:abstractNumId w:val="38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54">
    <w:abstractNumId w:val="31"/>
  </w:num>
  <w:num w:numId="55">
    <w:abstractNumId w:val="77"/>
  </w:num>
  <w:num w:numId="56">
    <w:abstractNumId w:val="76"/>
  </w:num>
  <w:num w:numId="57">
    <w:abstractNumId w:val="36"/>
  </w:num>
  <w:num w:numId="58">
    <w:abstractNumId w:val="50"/>
  </w:num>
  <w:num w:numId="59">
    <w:abstractNumId w:val="44"/>
  </w:num>
  <w:num w:numId="60">
    <w:abstractNumId w:val="43"/>
  </w:num>
  <w:num w:numId="61">
    <w:abstractNumId w:val="82"/>
  </w:num>
  <w:num w:numId="62">
    <w:abstractNumId w:val="40"/>
  </w:num>
  <w:num w:numId="63">
    <w:abstractNumId w:val="20"/>
  </w:num>
  <w:num w:numId="64">
    <w:abstractNumId w:val="95"/>
  </w:num>
  <w:num w:numId="65">
    <w:abstractNumId w:val="54"/>
  </w:num>
  <w:num w:numId="66">
    <w:abstractNumId w:val="93"/>
  </w:num>
  <w:num w:numId="67">
    <w:abstractNumId w:val="68"/>
  </w:num>
  <w:num w:numId="68">
    <w:abstractNumId w:val="81"/>
  </w:num>
  <w:num w:numId="69">
    <w:abstractNumId w:val="65"/>
  </w:num>
  <w:num w:numId="70">
    <w:abstractNumId w:val="46"/>
  </w:num>
  <w:num w:numId="71">
    <w:abstractNumId w:val="92"/>
  </w:num>
  <w:num w:numId="72">
    <w:abstractNumId w:val="99"/>
  </w:num>
  <w:num w:numId="73">
    <w:abstractNumId w:val="73"/>
  </w:num>
  <w:num w:numId="74">
    <w:abstractNumId w:val="49"/>
  </w:num>
  <w:num w:numId="75">
    <w:abstractNumId w:val="74"/>
  </w:num>
  <w:num w:numId="76">
    <w:abstractNumId w:val="98"/>
  </w:num>
  <w:num w:numId="77">
    <w:abstractNumId w:val="60"/>
  </w:num>
  <w:num w:numId="78">
    <w:abstractNumId w:val="89"/>
  </w:num>
  <w:num w:numId="79">
    <w:abstractNumId w:val="70"/>
  </w:num>
  <w:num w:numId="80">
    <w:abstractNumId w:val="86"/>
  </w:num>
  <w:num w:numId="81">
    <w:abstractNumId w:val="51"/>
  </w:num>
  <w:num w:numId="82">
    <w:abstractNumId w:val="62"/>
  </w:num>
  <w:num w:numId="83">
    <w:abstractNumId w:val="72"/>
  </w:num>
  <w:num w:numId="84">
    <w:abstractNumId w:val="2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D8"/>
    <w:rsid w:val="00000A96"/>
    <w:rsid w:val="0000271D"/>
    <w:rsid w:val="00002A0F"/>
    <w:rsid w:val="000038B4"/>
    <w:rsid w:val="00003BC0"/>
    <w:rsid w:val="00004016"/>
    <w:rsid w:val="00005BB2"/>
    <w:rsid w:val="0000602F"/>
    <w:rsid w:val="00006A2B"/>
    <w:rsid w:val="0000794D"/>
    <w:rsid w:val="0001014B"/>
    <w:rsid w:val="00010C9F"/>
    <w:rsid w:val="00012406"/>
    <w:rsid w:val="000127B4"/>
    <w:rsid w:val="00013182"/>
    <w:rsid w:val="00013645"/>
    <w:rsid w:val="000144C2"/>
    <w:rsid w:val="000153CD"/>
    <w:rsid w:val="00016607"/>
    <w:rsid w:val="000222C5"/>
    <w:rsid w:val="00022DBE"/>
    <w:rsid w:val="000233A4"/>
    <w:rsid w:val="00023EFC"/>
    <w:rsid w:val="00025187"/>
    <w:rsid w:val="000260C7"/>
    <w:rsid w:val="0002758D"/>
    <w:rsid w:val="00027BD3"/>
    <w:rsid w:val="000323FC"/>
    <w:rsid w:val="0003411F"/>
    <w:rsid w:val="00035234"/>
    <w:rsid w:val="00035561"/>
    <w:rsid w:val="00036471"/>
    <w:rsid w:val="00040BE7"/>
    <w:rsid w:val="00042BB3"/>
    <w:rsid w:val="00042CDE"/>
    <w:rsid w:val="00043259"/>
    <w:rsid w:val="00044265"/>
    <w:rsid w:val="0004443C"/>
    <w:rsid w:val="0004477F"/>
    <w:rsid w:val="00045832"/>
    <w:rsid w:val="000460C2"/>
    <w:rsid w:val="00046721"/>
    <w:rsid w:val="00046C23"/>
    <w:rsid w:val="00050905"/>
    <w:rsid w:val="0005148B"/>
    <w:rsid w:val="00051629"/>
    <w:rsid w:val="000521DB"/>
    <w:rsid w:val="00052545"/>
    <w:rsid w:val="00057556"/>
    <w:rsid w:val="00057737"/>
    <w:rsid w:val="00060451"/>
    <w:rsid w:val="00061223"/>
    <w:rsid w:val="00061978"/>
    <w:rsid w:val="00062209"/>
    <w:rsid w:val="00062F1B"/>
    <w:rsid w:val="00063F4F"/>
    <w:rsid w:val="00064473"/>
    <w:rsid w:val="000649CE"/>
    <w:rsid w:val="00064C1B"/>
    <w:rsid w:val="0006500B"/>
    <w:rsid w:val="00066A53"/>
    <w:rsid w:val="00066D2C"/>
    <w:rsid w:val="00066D38"/>
    <w:rsid w:val="00067B54"/>
    <w:rsid w:val="00067F5D"/>
    <w:rsid w:val="00070800"/>
    <w:rsid w:val="0007092D"/>
    <w:rsid w:val="00072D92"/>
    <w:rsid w:val="000745E2"/>
    <w:rsid w:val="00074854"/>
    <w:rsid w:val="00074C81"/>
    <w:rsid w:val="000758AE"/>
    <w:rsid w:val="00077CA0"/>
    <w:rsid w:val="0008112C"/>
    <w:rsid w:val="00082287"/>
    <w:rsid w:val="00083467"/>
    <w:rsid w:val="000840A5"/>
    <w:rsid w:val="00084148"/>
    <w:rsid w:val="00087C13"/>
    <w:rsid w:val="00087F47"/>
    <w:rsid w:val="00090B92"/>
    <w:rsid w:val="00091C61"/>
    <w:rsid w:val="0009216B"/>
    <w:rsid w:val="00092415"/>
    <w:rsid w:val="000939EA"/>
    <w:rsid w:val="00093F6A"/>
    <w:rsid w:val="00094260"/>
    <w:rsid w:val="0009455E"/>
    <w:rsid w:val="00096676"/>
    <w:rsid w:val="000A0A84"/>
    <w:rsid w:val="000A1545"/>
    <w:rsid w:val="000A1B14"/>
    <w:rsid w:val="000A1BC5"/>
    <w:rsid w:val="000A3229"/>
    <w:rsid w:val="000A3772"/>
    <w:rsid w:val="000A3F49"/>
    <w:rsid w:val="000A4F05"/>
    <w:rsid w:val="000A5543"/>
    <w:rsid w:val="000A5984"/>
    <w:rsid w:val="000A5DC9"/>
    <w:rsid w:val="000B0839"/>
    <w:rsid w:val="000B1D4F"/>
    <w:rsid w:val="000B25F9"/>
    <w:rsid w:val="000B2C3C"/>
    <w:rsid w:val="000B4258"/>
    <w:rsid w:val="000B7061"/>
    <w:rsid w:val="000B70C4"/>
    <w:rsid w:val="000B7C4C"/>
    <w:rsid w:val="000C1518"/>
    <w:rsid w:val="000C3163"/>
    <w:rsid w:val="000C32A1"/>
    <w:rsid w:val="000C36D9"/>
    <w:rsid w:val="000C4CB9"/>
    <w:rsid w:val="000C5082"/>
    <w:rsid w:val="000C51B2"/>
    <w:rsid w:val="000C62AF"/>
    <w:rsid w:val="000C6338"/>
    <w:rsid w:val="000C67FE"/>
    <w:rsid w:val="000D10CC"/>
    <w:rsid w:val="000D2E12"/>
    <w:rsid w:val="000D3BAD"/>
    <w:rsid w:val="000D3C4D"/>
    <w:rsid w:val="000D4305"/>
    <w:rsid w:val="000D598B"/>
    <w:rsid w:val="000D6362"/>
    <w:rsid w:val="000D770F"/>
    <w:rsid w:val="000D7A8B"/>
    <w:rsid w:val="000D7FB6"/>
    <w:rsid w:val="000E0104"/>
    <w:rsid w:val="000E251B"/>
    <w:rsid w:val="000E2941"/>
    <w:rsid w:val="000E34C3"/>
    <w:rsid w:val="000E390F"/>
    <w:rsid w:val="000E555D"/>
    <w:rsid w:val="000E5A21"/>
    <w:rsid w:val="000E6136"/>
    <w:rsid w:val="000E6E45"/>
    <w:rsid w:val="000E7DE5"/>
    <w:rsid w:val="000F1365"/>
    <w:rsid w:val="000F1E2D"/>
    <w:rsid w:val="000F39FB"/>
    <w:rsid w:val="000F3B59"/>
    <w:rsid w:val="000F51E4"/>
    <w:rsid w:val="000F677B"/>
    <w:rsid w:val="00100266"/>
    <w:rsid w:val="00100BEB"/>
    <w:rsid w:val="00101165"/>
    <w:rsid w:val="001016A1"/>
    <w:rsid w:val="0010276C"/>
    <w:rsid w:val="00102CB6"/>
    <w:rsid w:val="00102E34"/>
    <w:rsid w:val="00103028"/>
    <w:rsid w:val="0010350D"/>
    <w:rsid w:val="0010547D"/>
    <w:rsid w:val="0010658A"/>
    <w:rsid w:val="0011165C"/>
    <w:rsid w:val="00111CC5"/>
    <w:rsid w:val="001127B5"/>
    <w:rsid w:val="00112C48"/>
    <w:rsid w:val="00113D16"/>
    <w:rsid w:val="00115214"/>
    <w:rsid w:val="00115631"/>
    <w:rsid w:val="001165D8"/>
    <w:rsid w:val="00116A1B"/>
    <w:rsid w:val="00117D37"/>
    <w:rsid w:val="001203C5"/>
    <w:rsid w:val="0012049D"/>
    <w:rsid w:val="0012059C"/>
    <w:rsid w:val="001213CB"/>
    <w:rsid w:val="00121587"/>
    <w:rsid w:val="00121F67"/>
    <w:rsid w:val="001221C0"/>
    <w:rsid w:val="0012280E"/>
    <w:rsid w:val="001235D5"/>
    <w:rsid w:val="001253AE"/>
    <w:rsid w:val="001265B6"/>
    <w:rsid w:val="00130061"/>
    <w:rsid w:val="00130FFC"/>
    <w:rsid w:val="00131071"/>
    <w:rsid w:val="001313DA"/>
    <w:rsid w:val="00131E97"/>
    <w:rsid w:val="00133004"/>
    <w:rsid w:val="0013314F"/>
    <w:rsid w:val="00133BB3"/>
    <w:rsid w:val="0013555B"/>
    <w:rsid w:val="00135671"/>
    <w:rsid w:val="00140C97"/>
    <w:rsid w:val="00141B7B"/>
    <w:rsid w:val="001423A4"/>
    <w:rsid w:val="001425A7"/>
    <w:rsid w:val="001429FF"/>
    <w:rsid w:val="0014341E"/>
    <w:rsid w:val="00144B91"/>
    <w:rsid w:val="001454F1"/>
    <w:rsid w:val="001469AB"/>
    <w:rsid w:val="00147AFC"/>
    <w:rsid w:val="001505DB"/>
    <w:rsid w:val="00151C30"/>
    <w:rsid w:val="00152082"/>
    <w:rsid w:val="00153F86"/>
    <w:rsid w:val="001540DB"/>
    <w:rsid w:val="00154F05"/>
    <w:rsid w:val="001557B4"/>
    <w:rsid w:val="001560CB"/>
    <w:rsid w:val="001560E8"/>
    <w:rsid w:val="00156775"/>
    <w:rsid w:val="00157008"/>
    <w:rsid w:val="001605F7"/>
    <w:rsid w:val="00162483"/>
    <w:rsid w:val="00165265"/>
    <w:rsid w:val="001652AF"/>
    <w:rsid w:val="001660CD"/>
    <w:rsid w:val="00167BE9"/>
    <w:rsid w:val="00170D74"/>
    <w:rsid w:val="00172B76"/>
    <w:rsid w:val="00172E9F"/>
    <w:rsid w:val="00173AC1"/>
    <w:rsid w:val="0017402C"/>
    <w:rsid w:val="00174C23"/>
    <w:rsid w:val="00175DCB"/>
    <w:rsid w:val="001760AE"/>
    <w:rsid w:val="001767A2"/>
    <w:rsid w:val="00176BF8"/>
    <w:rsid w:val="001773DC"/>
    <w:rsid w:val="001802B6"/>
    <w:rsid w:val="00181DE7"/>
    <w:rsid w:val="00184B13"/>
    <w:rsid w:val="00186969"/>
    <w:rsid w:val="00190113"/>
    <w:rsid w:val="00190BA9"/>
    <w:rsid w:val="001912BB"/>
    <w:rsid w:val="0019222E"/>
    <w:rsid w:val="001957CB"/>
    <w:rsid w:val="00195827"/>
    <w:rsid w:val="001962FE"/>
    <w:rsid w:val="0019632A"/>
    <w:rsid w:val="0019756D"/>
    <w:rsid w:val="001A169C"/>
    <w:rsid w:val="001A2E06"/>
    <w:rsid w:val="001A51CA"/>
    <w:rsid w:val="001A549C"/>
    <w:rsid w:val="001A6251"/>
    <w:rsid w:val="001A6FE9"/>
    <w:rsid w:val="001A7949"/>
    <w:rsid w:val="001A7AEA"/>
    <w:rsid w:val="001A7C81"/>
    <w:rsid w:val="001B03B9"/>
    <w:rsid w:val="001B1DE9"/>
    <w:rsid w:val="001B5FBA"/>
    <w:rsid w:val="001B62E4"/>
    <w:rsid w:val="001B7D8B"/>
    <w:rsid w:val="001C0BFA"/>
    <w:rsid w:val="001C15ED"/>
    <w:rsid w:val="001C2346"/>
    <w:rsid w:val="001C365F"/>
    <w:rsid w:val="001C714A"/>
    <w:rsid w:val="001C7A45"/>
    <w:rsid w:val="001D0193"/>
    <w:rsid w:val="001D067E"/>
    <w:rsid w:val="001D0EC5"/>
    <w:rsid w:val="001D1782"/>
    <w:rsid w:val="001D1A84"/>
    <w:rsid w:val="001D1B71"/>
    <w:rsid w:val="001D20A1"/>
    <w:rsid w:val="001D39AD"/>
    <w:rsid w:val="001D676C"/>
    <w:rsid w:val="001D6E16"/>
    <w:rsid w:val="001D79DA"/>
    <w:rsid w:val="001E052D"/>
    <w:rsid w:val="001E133B"/>
    <w:rsid w:val="001E1CF3"/>
    <w:rsid w:val="001E29EB"/>
    <w:rsid w:val="001E4365"/>
    <w:rsid w:val="001E438C"/>
    <w:rsid w:val="001E4A1C"/>
    <w:rsid w:val="001E4A87"/>
    <w:rsid w:val="001E5F31"/>
    <w:rsid w:val="001E78B0"/>
    <w:rsid w:val="001F0A51"/>
    <w:rsid w:val="001F1D88"/>
    <w:rsid w:val="001F39F3"/>
    <w:rsid w:val="001F4F32"/>
    <w:rsid w:val="001F54EA"/>
    <w:rsid w:val="001F7B77"/>
    <w:rsid w:val="00200498"/>
    <w:rsid w:val="0020139D"/>
    <w:rsid w:val="00201C42"/>
    <w:rsid w:val="00201DF8"/>
    <w:rsid w:val="00201F77"/>
    <w:rsid w:val="00204498"/>
    <w:rsid w:val="002048A7"/>
    <w:rsid w:val="00205283"/>
    <w:rsid w:val="002058E0"/>
    <w:rsid w:val="00205ECB"/>
    <w:rsid w:val="00206A87"/>
    <w:rsid w:val="002071F5"/>
    <w:rsid w:val="00210D8E"/>
    <w:rsid w:val="00211090"/>
    <w:rsid w:val="0021211D"/>
    <w:rsid w:val="002129AB"/>
    <w:rsid w:val="00213A0E"/>
    <w:rsid w:val="002146DA"/>
    <w:rsid w:val="00215324"/>
    <w:rsid w:val="00215428"/>
    <w:rsid w:val="00220341"/>
    <w:rsid w:val="00221786"/>
    <w:rsid w:val="00221D41"/>
    <w:rsid w:val="00222582"/>
    <w:rsid w:val="002226E9"/>
    <w:rsid w:val="002230C1"/>
    <w:rsid w:val="00225CA2"/>
    <w:rsid w:val="00227FC6"/>
    <w:rsid w:val="00231BBF"/>
    <w:rsid w:val="002321E2"/>
    <w:rsid w:val="00232A63"/>
    <w:rsid w:val="00233E59"/>
    <w:rsid w:val="002358C4"/>
    <w:rsid w:val="00235DFB"/>
    <w:rsid w:val="002361FC"/>
    <w:rsid w:val="0023769F"/>
    <w:rsid w:val="0024156A"/>
    <w:rsid w:val="002416D3"/>
    <w:rsid w:val="00241794"/>
    <w:rsid w:val="002438EE"/>
    <w:rsid w:val="00243AB6"/>
    <w:rsid w:val="0024438F"/>
    <w:rsid w:val="00244DD8"/>
    <w:rsid w:val="0024679D"/>
    <w:rsid w:val="002504F4"/>
    <w:rsid w:val="00250E88"/>
    <w:rsid w:val="002512BB"/>
    <w:rsid w:val="00251F93"/>
    <w:rsid w:val="00252534"/>
    <w:rsid w:val="00252CF2"/>
    <w:rsid w:val="002533D8"/>
    <w:rsid w:val="0025368B"/>
    <w:rsid w:val="002545BB"/>
    <w:rsid w:val="00255845"/>
    <w:rsid w:val="00255A79"/>
    <w:rsid w:val="00260298"/>
    <w:rsid w:val="00260FFB"/>
    <w:rsid w:val="00263C9B"/>
    <w:rsid w:val="00265502"/>
    <w:rsid w:val="00265AE4"/>
    <w:rsid w:val="00266945"/>
    <w:rsid w:val="002722E3"/>
    <w:rsid w:val="00273A21"/>
    <w:rsid w:val="002744EC"/>
    <w:rsid w:val="00274CBF"/>
    <w:rsid w:val="00280246"/>
    <w:rsid w:val="00280316"/>
    <w:rsid w:val="00280901"/>
    <w:rsid w:val="00281A62"/>
    <w:rsid w:val="00281D01"/>
    <w:rsid w:val="002835B0"/>
    <w:rsid w:val="002835F3"/>
    <w:rsid w:val="002845E3"/>
    <w:rsid w:val="002857C9"/>
    <w:rsid w:val="00285B26"/>
    <w:rsid w:val="00287628"/>
    <w:rsid w:val="00290BB7"/>
    <w:rsid w:val="00291517"/>
    <w:rsid w:val="00292A50"/>
    <w:rsid w:val="002944FF"/>
    <w:rsid w:val="002945BF"/>
    <w:rsid w:val="0029521F"/>
    <w:rsid w:val="002952D7"/>
    <w:rsid w:val="002959DC"/>
    <w:rsid w:val="002A05D9"/>
    <w:rsid w:val="002A17BE"/>
    <w:rsid w:val="002A19E2"/>
    <w:rsid w:val="002A2648"/>
    <w:rsid w:val="002A3282"/>
    <w:rsid w:val="002A3391"/>
    <w:rsid w:val="002A4793"/>
    <w:rsid w:val="002A536F"/>
    <w:rsid w:val="002A7DBA"/>
    <w:rsid w:val="002B09EB"/>
    <w:rsid w:val="002B1C2A"/>
    <w:rsid w:val="002B2703"/>
    <w:rsid w:val="002B2EDA"/>
    <w:rsid w:val="002B3A08"/>
    <w:rsid w:val="002B3E27"/>
    <w:rsid w:val="002B43EE"/>
    <w:rsid w:val="002B4F37"/>
    <w:rsid w:val="002B6836"/>
    <w:rsid w:val="002B687E"/>
    <w:rsid w:val="002C0517"/>
    <w:rsid w:val="002C101A"/>
    <w:rsid w:val="002C1C5F"/>
    <w:rsid w:val="002C27F9"/>
    <w:rsid w:val="002C3EF0"/>
    <w:rsid w:val="002C58AC"/>
    <w:rsid w:val="002C6CC7"/>
    <w:rsid w:val="002C6F5D"/>
    <w:rsid w:val="002C7AC5"/>
    <w:rsid w:val="002D119E"/>
    <w:rsid w:val="002D2C74"/>
    <w:rsid w:val="002D2E03"/>
    <w:rsid w:val="002D3C4D"/>
    <w:rsid w:val="002D54CC"/>
    <w:rsid w:val="002E1CCB"/>
    <w:rsid w:val="002E2856"/>
    <w:rsid w:val="002E3B6B"/>
    <w:rsid w:val="002E7E95"/>
    <w:rsid w:val="002F113F"/>
    <w:rsid w:val="002F22D6"/>
    <w:rsid w:val="002F34F7"/>
    <w:rsid w:val="002F3E6A"/>
    <w:rsid w:val="002F411E"/>
    <w:rsid w:val="002F4906"/>
    <w:rsid w:val="002F5444"/>
    <w:rsid w:val="002F582E"/>
    <w:rsid w:val="002F5969"/>
    <w:rsid w:val="002F70DE"/>
    <w:rsid w:val="0030078C"/>
    <w:rsid w:val="00301767"/>
    <w:rsid w:val="00301A2B"/>
    <w:rsid w:val="00302F7D"/>
    <w:rsid w:val="00304BA0"/>
    <w:rsid w:val="00311E1C"/>
    <w:rsid w:val="00312402"/>
    <w:rsid w:val="003150D3"/>
    <w:rsid w:val="00315ED3"/>
    <w:rsid w:val="003162CB"/>
    <w:rsid w:val="0031701B"/>
    <w:rsid w:val="003200FF"/>
    <w:rsid w:val="00321A92"/>
    <w:rsid w:val="00321C1E"/>
    <w:rsid w:val="00321D92"/>
    <w:rsid w:val="0032328F"/>
    <w:rsid w:val="0032476C"/>
    <w:rsid w:val="00327216"/>
    <w:rsid w:val="003278F8"/>
    <w:rsid w:val="00327941"/>
    <w:rsid w:val="00330F60"/>
    <w:rsid w:val="00332B30"/>
    <w:rsid w:val="00332FBE"/>
    <w:rsid w:val="00335E25"/>
    <w:rsid w:val="0033657C"/>
    <w:rsid w:val="00336669"/>
    <w:rsid w:val="00336992"/>
    <w:rsid w:val="003405DE"/>
    <w:rsid w:val="00340C14"/>
    <w:rsid w:val="003428A8"/>
    <w:rsid w:val="0034298E"/>
    <w:rsid w:val="00342B2A"/>
    <w:rsid w:val="0034373F"/>
    <w:rsid w:val="003442F7"/>
    <w:rsid w:val="0034767C"/>
    <w:rsid w:val="00351BD5"/>
    <w:rsid w:val="00351CC7"/>
    <w:rsid w:val="00352861"/>
    <w:rsid w:val="00352FE9"/>
    <w:rsid w:val="00353503"/>
    <w:rsid w:val="00353C59"/>
    <w:rsid w:val="00354B62"/>
    <w:rsid w:val="00354E76"/>
    <w:rsid w:val="003551C3"/>
    <w:rsid w:val="00355620"/>
    <w:rsid w:val="00355F74"/>
    <w:rsid w:val="0035755D"/>
    <w:rsid w:val="003576C5"/>
    <w:rsid w:val="00360C3C"/>
    <w:rsid w:val="003614CD"/>
    <w:rsid w:val="00361A6A"/>
    <w:rsid w:val="00362955"/>
    <w:rsid w:val="00362FDB"/>
    <w:rsid w:val="00363EBA"/>
    <w:rsid w:val="00364B0C"/>
    <w:rsid w:val="003666D3"/>
    <w:rsid w:val="00366A0A"/>
    <w:rsid w:val="00366CE5"/>
    <w:rsid w:val="0036786F"/>
    <w:rsid w:val="00371531"/>
    <w:rsid w:val="0037180A"/>
    <w:rsid w:val="00371F55"/>
    <w:rsid w:val="00372285"/>
    <w:rsid w:val="0037310A"/>
    <w:rsid w:val="00373381"/>
    <w:rsid w:val="003733CD"/>
    <w:rsid w:val="00373606"/>
    <w:rsid w:val="003736FB"/>
    <w:rsid w:val="00373DF0"/>
    <w:rsid w:val="00373F20"/>
    <w:rsid w:val="0037429E"/>
    <w:rsid w:val="003754D4"/>
    <w:rsid w:val="00377B92"/>
    <w:rsid w:val="00382558"/>
    <w:rsid w:val="0038285E"/>
    <w:rsid w:val="00382981"/>
    <w:rsid w:val="00383766"/>
    <w:rsid w:val="003839A7"/>
    <w:rsid w:val="00386254"/>
    <w:rsid w:val="003863C6"/>
    <w:rsid w:val="00386984"/>
    <w:rsid w:val="003875AD"/>
    <w:rsid w:val="00387826"/>
    <w:rsid w:val="003930FB"/>
    <w:rsid w:val="00393D32"/>
    <w:rsid w:val="003945CA"/>
    <w:rsid w:val="00395645"/>
    <w:rsid w:val="0039620E"/>
    <w:rsid w:val="00396B0B"/>
    <w:rsid w:val="003971C6"/>
    <w:rsid w:val="00397945"/>
    <w:rsid w:val="00397F45"/>
    <w:rsid w:val="003A114E"/>
    <w:rsid w:val="003A3B9B"/>
    <w:rsid w:val="003A3F8E"/>
    <w:rsid w:val="003A6B29"/>
    <w:rsid w:val="003A7501"/>
    <w:rsid w:val="003B12B8"/>
    <w:rsid w:val="003B48F2"/>
    <w:rsid w:val="003B4EDB"/>
    <w:rsid w:val="003C14E4"/>
    <w:rsid w:val="003C192D"/>
    <w:rsid w:val="003C1F9D"/>
    <w:rsid w:val="003C2269"/>
    <w:rsid w:val="003C283A"/>
    <w:rsid w:val="003C32D2"/>
    <w:rsid w:val="003C40B1"/>
    <w:rsid w:val="003C57F2"/>
    <w:rsid w:val="003C5B0F"/>
    <w:rsid w:val="003C607D"/>
    <w:rsid w:val="003C6976"/>
    <w:rsid w:val="003D00A6"/>
    <w:rsid w:val="003D0556"/>
    <w:rsid w:val="003D0F66"/>
    <w:rsid w:val="003D14D8"/>
    <w:rsid w:val="003D2335"/>
    <w:rsid w:val="003D31BA"/>
    <w:rsid w:val="003D3B47"/>
    <w:rsid w:val="003D43E7"/>
    <w:rsid w:val="003D5957"/>
    <w:rsid w:val="003E1C64"/>
    <w:rsid w:val="003E409B"/>
    <w:rsid w:val="003E5EFB"/>
    <w:rsid w:val="003E635C"/>
    <w:rsid w:val="003E6908"/>
    <w:rsid w:val="003E7057"/>
    <w:rsid w:val="003E7D9E"/>
    <w:rsid w:val="003F118A"/>
    <w:rsid w:val="003F13B4"/>
    <w:rsid w:val="003F158D"/>
    <w:rsid w:val="003F179B"/>
    <w:rsid w:val="003F179D"/>
    <w:rsid w:val="003F3E38"/>
    <w:rsid w:val="003F4668"/>
    <w:rsid w:val="003F4A5E"/>
    <w:rsid w:val="003F71B1"/>
    <w:rsid w:val="003F753D"/>
    <w:rsid w:val="003F77EC"/>
    <w:rsid w:val="004006B3"/>
    <w:rsid w:val="004012CD"/>
    <w:rsid w:val="00401448"/>
    <w:rsid w:val="004028E1"/>
    <w:rsid w:val="00402B84"/>
    <w:rsid w:val="004032F7"/>
    <w:rsid w:val="00404D51"/>
    <w:rsid w:val="004051C8"/>
    <w:rsid w:val="004056B0"/>
    <w:rsid w:val="00405D27"/>
    <w:rsid w:val="00406626"/>
    <w:rsid w:val="00406FAA"/>
    <w:rsid w:val="00407168"/>
    <w:rsid w:val="00407546"/>
    <w:rsid w:val="00410236"/>
    <w:rsid w:val="00412B9C"/>
    <w:rsid w:val="00413161"/>
    <w:rsid w:val="00413239"/>
    <w:rsid w:val="00414000"/>
    <w:rsid w:val="00416F0C"/>
    <w:rsid w:val="00417530"/>
    <w:rsid w:val="004177F3"/>
    <w:rsid w:val="00420904"/>
    <w:rsid w:val="00422E6C"/>
    <w:rsid w:val="0042539E"/>
    <w:rsid w:val="00426BD5"/>
    <w:rsid w:val="00426ED7"/>
    <w:rsid w:val="00427110"/>
    <w:rsid w:val="0042729A"/>
    <w:rsid w:val="0043111A"/>
    <w:rsid w:val="00431686"/>
    <w:rsid w:val="00431765"/>
    <w:rsid w:val="00433759"/>
    <w:rsid w:val="00434A88"/>
    <w:rsid w:val="004360CF"/>
    <w:rsid w:val="004368BB"/>
    <w:rsid w:val="00437535"/>
    <w:rsid w:val="00437AC9"/>
    <w:rsid w:val="0044020C"/>
    <w:rsid w:val="00440640"/>
    <w:rsid w:val="0044082D"/>
    <w:rsid w:val="004413B7"/>
    <w:rsid w:val="00442E1A"/>
    <w:rsid w:val="00444D7D"/>
    <w:rsid w:val="00445810"/>
    <w:rsid w:val="004515FC"/>
    <w:rsid w:val="00451FCB"/>
    <w:rsid w:val="004522E7"/>
    <w:rsid w:val="00452E00"/>
    <w:rsid w:val="004534AA"/>
    <w:rsid w:val="00453B45"/>
    <w:rsid w:val="004551AC"/>
    <w:rsid w:val="00455A70"/>
    <w:rsid w:val="00455CE8"/>
    <w:rsid w:val="004563A1"/>
    <w:rsid w:val="004574BB"/>
    <w:rsid w:val="00460688"/>
    <w:rsid w:val="00460909"/>
    <w:rsid w:val="00461041"/>
    <w:rsid w:val="004618E8"/>
    <w:rsid w:val="00462D4B"/>
    <w:rsid w:val="00464AAF"/>
    <w:rsid w:val="00464B9D"/>
    <w:rsid w:val="00466D0B"/>
    <w:rsid w:val="0046740F"/>
    <w:rsid w:val="00467422"/>
    <w:rsid w:val="0046742C"/>
    <w:rsid w:val="00467B96"/>
    <w:rsid w:val="00471229"/>
    <w:rsid w:val="0047240E"/>
    <w:rsid w:val="00472BE6"/>
    <w:rsid w:val="004733A2"/>
    <w:rsid w:val="004742D1"/>
    <w:rsid w:val="0047505D"/>
    <w:rsid w:val="00477DA3"/>
    <w:rsid w:val="004806D9"/>
    <w:rsid w:val="00480CC3"/>
    <w:rsid w:val="004814D1"/>
    <w:rsid w:val="00481558"/>
    <w:rsid w:val="00481B77"/>
    <w:rsid w:val="0048235F"/>
    <w:rsid w:val="00485AAA"/>
    <w:rsid w:val="00485FE5"/>
    <w:rsid w:val="0048752B"/>
    <w:rsid w:val="004878B1"/>
    <w:rsid w:val="004914AD"/>
    <w:rsid w:val="00491EBA"/>
    <w:rsid w:val="00492B94"/>
    <w:rsid w:val="00493EB5"/>
    <w:rsid w:val="00494472"/>
    <w:rsid w:val="00494E68"/>
    <w:rsid w:val="00495BEB"/>
    <w:rsid w:val="00496265"/>
    <w:rsid w:val="00496420"/>
    <w:rsid w:val="0049650B"/>
    <w:rsid w:val="00496BBB"/>
    <w:rsid w:val="004979CD"/>
    <w:rsid w:val="00497DC0"/>
    <w:rsid w:val="004A0069"/>
    <w:rsid w:val="004A0517"/>
    <w:rsid w:val="004A0635"/>
    <w:rsid w:val="004A3ACC"/>
    <w:rsid w:val="004A4CBE"/>
    <w:rsid w:val="004A71CB"/>
    <w:rsid w:val="004B03CF"/>
    <w:rsid w:val="004B4582"/>
    <w:rsid w:val="004B4690"/>
    <w:rsid w:val="004B46CB"/>
    <w:rsid w:val="004B4DF9"/>
    <w:rsid w:val="004B5088"/>
    <w:rsid w:val="004B7E83"/>
    <w:rsid w:val="004C0D24"/>
    <w:rsid w:val="004C19A8"/>
    <w:rsid w:val="004C243F"/>
    <w:rsid w:val="004C39BF"/>
    <w:rsid w:val="004C3F66"/>
    <w:rsid w:val="004C5731"/>
    <w:rsid w:val="004C661B"/>
    <w:rsid w:val="004C6E42"/>
    <w:rsid w:val="004D147D"/>
    <w:rsid w:val="004D2EEA"/>
    <w:rsid w:val="004D3C27"/>
    <w:rsid w:val="004D4713"/>
    <w:rsid w:val="004D4A80"/>
    <w:rsid w:val="004D56D0"/>
    <w:rsid w:val="004D578F"/>
    <w:rsid w:val="004D682F"/>
    <w:rsid w:val="004D6D1B"/>
    <w:rsid w:val="004D79AA"/>
    <w:rsid w:val="004E0C3B"/>
    <w:rsid w:val="004E1156"/>
    <w:rsid w:val="004E1458"/>
    <w:rsid w:val="004E15F1"/>
    <w:rsid w:val="004E32D0"/>
    <w:rsid w:val="004E3BF2"/>
    <w:rsid w:val="004E5786"/>
    <w:rsid w:val="004E6D1F"/>
    <w:rsid w:val="004E7DFA"/>
    <w:rsid w:val="004F15BB"/>
    <w:rsid w:val="004F1F76"/>
    <w:rsid w:val="004F2E7E"/>
    <w:rsid w:val="004F4359"/>
    <w:rsid w:val="004F5144"/>
    <w:rsid w:val="004F6287"/>
    <w:rsid w:val="004F68AE"/>
    <w:rsid w:val="004F6CA0"/>
    <w:rsid w:val="004F7046"/>
    <w:rsid w:val="004F7A24"/>
    <w:rsid w:val="004F7F90"/>
    <w:rsid w:val="00501819"/>
    <w:rsid w:val="00501EAF"/>
    <w:rsid w:val="005037FB"/>
    <w:rsid w:val="00504407"/>
    <w:rsid w:val="005055E6"/>
    <w:rsid w:val="005055EB"/>
    <w:rsid w:val="00505839"/>
    <w:rsid w:val="00505A12"/>
    <w:rsid w:val="00505FDC"/>
    <w:rsid w:val="00506DDF"/>
    <w:rsid w:val="00507E06"/>
    <w:rsid w:val="005121F0"/>
    <w:rsid w:val="00512BE0"/>
    <w:rsid w:val="005150ED"/>
    <w:rsid w:val="005152BC"/>
    <w:rsid w:val="00515677"/>
    <w:rsid w:val="005163CC"/>
    <w:rsid w:val="00517874"/>
    <w:rsid w:val="00520254"/>
    <w:rsid w:val="00520741"/>
    <w:rsid w:val="005215C6"/>
    <w:rsid w:val="00521D5A"/>
    <w:rsid w:val="005234E8"/>
    <w:rsid w:val="00530289"/>
    <w:rsid w:val="005350FA"/>
    <w:rsid w:val="00535967"/>
    <w:rsid w:val="00535A7D"/>
    <w:rsid w:val="00536ED2"/>
    <w:rsid w:val="005400BA"/>
    <w:rsid w:val="00542577"/>
    <w:rsid w:val="00543232"/>
    <w:rsid w:val="00544A02"/>
    <w:rsid w:val="00544DF9"/>
    <w:rsid w:val="00544F64"/>
    <w:rsid w:val="00545228"/>
    <w:rsid w:val="005462ED"/>
    <w:rsid w:val="00546645"/>
    <w:rsid w:val="00546734"/>
    <w:rsid w:val="00546EE6"/>
    <w:rsid w:val="00547754"/>
    <w:rsid w:val="005501E5"/>
    <w:rsid w:val="005501FE"/>
    <w:rsid w:val="00550D84"/>
    <w:rsid w:val="00552FD9"/>
    <w:rsid w:val="005542F3"/>
    <w:rsid w:val="0055658B"/>
    <w:rsid w:val="00557E52"/>
    <w:rsid w:val="005608F3"/>
    <w:rsid w:val="00561CCF"/>
    <w:rsid w:val="00562366"/>
    <w:rsid w:val="00562797"/>
    <w:rsid w:val="00562C6D"/>
    <w:rsid w:val="0056385F"/>
    <w:rsid w:val="005639DF"/>
    <w:rsid w:val="005640E3"/>
    <w:rsid w:val="00564855"/>
    <w:rsid w:val="005654F9"/>
    <w:rsid w:val="00565C8C"/>
    <w:rsid w:val="0056694A"/>
    <w:rsid w:val="0056715F"/>
    <w:rsid w:val="00570D18"/>
    <w:rsid w:val="005717C6"/>
    <w:rsid w:val="00571B6C"/>
    <w:rsid w:val="005725EA"/>
    <w:rsid w:val="00573370"/>
    <w:rsid w:val="005733D1"/>
    <w:rsid w:val="0057382D"/>
    <w:rsid w:val="00573D39"/>
    <w:rsid w:val="005759F7"/>
    <w:rsid w:val="00575A60"/>
    <w:rsid w:val="00580A61"/>
    <w:rsid w:val="00580ACB"/>
    <w:rsid w:val="0058215A"/>
    <w:rsid w:val="00582DFD"/>
    <w:rsid w:val="00583786"/>
    <w:rsid w:val="00586AA6"/>
    <w:rsid w:val="0059168C"/>
    <w:rsid w:val="0059177B"/>
    <w:rsid w:val="0059212F"/>
    <w:rsid w:val="00592EB1"/>
    <w:rsid w:val="00594A84"/>
    <w:rsid w:val="00595DBC"/>
    <w:rsid w:val="005968E2"/>
    <w:rsid w:val="00597184"/>
    <w:rsid w:val="005A17BD"/>
    <w:rsid w:val="005A2D68"/>
    <w:rsid w:val="005A2ED6"/>
    <w:rsid w:val="005A386C"/>
    <w:rsid w:val="005A4BA8"/>
    <w:rsid w:val="005A6904"/>
    <w:rsid w:val="005B0A28"/>
    <w:rsid w:val="005B2010"/>
    <w:rsid w:val="005B2C31"/>
    <w:rsid w:val="005B2EBB"/>
    <w:rsid w:val="005B3A69"/>
    <w:rsid w:val="005B425A"/>
    <w:rsid w:val="005B452B"/>
    <w:rsid w:val="005B4695"/>
    <w:rsid w:val="005C08B4"/>
    <w:rsid w:val="005C0DCF"/>
    <w:rsid w:val="005C132A"/>
    <w:rsid w:val="005C1CFB"/>
    <w:rsid w:val="005C2688"/>
    <w:rsid w:val="005C2765"/>
    <w:rsid w:val="005C29FE"/>
    <w:rsid w:val="005C4D32"/>
    <w:rsid w:val="005C4E6E"/>
    <w:rsid w:val="005C5124"/>
    <w:rsid w:val="005C5E6F"/>
    <w:rsid w:val="005D0AE7"/>
    <w:rsid w:val="005D0F4F"/>
    <w:rsid w:val="005D2ECC"/>
    <w:rsid w:val="005D3076"/>
    <w:rsid w:val="005D4011"/>
    <w:rsid w:val="005D439F"/>
    <w:rsid w:val="005D4A3D"/>
    <w:rsid w:val="005D5B0E"/>
    <w:rsid w:val="005E2200"/>
    <w:rsid w:val="005E2D60"/>
    <w:rsid w:val="005E3657"/>
    <w:rsid w:val="005E36BD"/>
    <w:rsid w:val="005E38C9"/>
    <w:rsid w:val="005E4D8E"/>
    <w:rsid w:val="005E5D13"/>
    <w:rsid w:val="005E63DC"/>
    <w:rsid w:val="005E7E61"/>
    <w:rsid w:val="005F5B57"/>
    <w:rsid w:val="006004B0"/>
    <w:rsid w:val="006004B3"/>
    <w:rsid w:val="006024F2"/>
    <w:rsid w:val="00604778"/>
    <w:rsid w:val="00605CBC"/>
    <w:rsid w:val="00607275"/>
    <w:rsid w:val="00607430"/>
    <w:rsid w:val="00607E80"/>
    <w:rsid w:val="00610661"/>
    <w:rsid w:val="00611016"/>
    <w:rsid w:val="006111D4"/>
    <w:rsid w:val="00612C86"/>
    <w:rsid w:val="0061514F"/>
    <w:rsid w:val="00615FA6"/>
    <w:rsid w:val="00616959"/>
    <w:rsid w:val="00617E12"/>
    <w:rsid w:val="006234DE"/>
    <w:rsid w:val="00623868"/>
    <w:rsid w:val="00623DA6"/>
    <w:rsid w:val="00623E1E"/>
    <w:rsid w:val="00624102"/>
    <w:rsid w:val="00625020"/>
    <w:rsid w:val="0062539E"/>
    <w:rsid w:val="0062588E"/>
    <w:rsid w:val="00625F22"/>
    <w:rsid w:val="006264E4"/>
    <w:rsid w:val="00627B89"/>
    <w:rsid w:val="00630ED1"/>
    <w:rsid w:val="00631ACD"/>
    <w:rsid w:val="00631CCE"/>
    <w:rsid w:val="0063231E"/>
    <w:rsid w:val="00633854"/>
    <w:rsid w:val="00636056"/>
    <w:rsid w:val="00636F61"/>
    <w:rsid w:val="006400AA"/>
    <w:rsid w:val="00640D8E"/>
    <w:rsid w:val="0064109D"/>
    <w:rsid w:val="0064162F"/>
    <w:rsid w:val="00641DB9"/>
    <w:rsid w:val="0064227F"/>
    <w:rsid w:val="0064526F"/>
    <w:rsid w:val="0064636C"/>
    <w:rsid w:val="00653985"/>
    <w:rsid w:val="00653FE7"/>
    <w:rsid w:val="006557DD"/>
    <w:rsid w:val="00655A6C"/>
    <w:rsid w:val="00655F8E"/>
    <w:rsid w:val="00656062"/>
    <w:rsid w:val="006572F9"/>
    <w:rsid w:val="0065736E"/>
    <w:rsid w:val="00657CF8"/>
    <w:rsid w:val="006603BA"/>
    <w:rsid w:val="00660C6D"/>
    <w:rsid w:val="00661273"/>
    <w:rsid w:val="00661C7F"/>
    <w:rsid w:val="006624B7"/>
    <w:rsid w:val="00662CF5"/>
    <w:rsid w:val="00662FED"/>
    <w:rsid w:val="006632C5"/>
    <w:rsid w:val="006636A6"/>
    <w:rsid w:val="00666C6A"/>
    <w:rsid w:val="00667984"/>
    <w:rsid w:val="00670B8C"/>
    <w:rsid w:val="00670CC1"/>
    <w:rsid w:val="00671B51"/>
    <w:rsid w:val="00672477"/>
    <w:rsid w:val="00672A4C"/>
    <w:rsid w:val="00672AC5"/>
    <w:rsid w:val="00672BAD"/>
    <w:rsid w:val="00674EE9"/>
    <w:rsid w:val="00676C9B"/>
    <w:rsid w:val="006773DE"/>
    <w:rsid w:val="00677921"/>
    <w:rsid w:val="00677A59"/>
    <w:rsid w:val="00680C03"/>
    <w:rsid w:val="00684A43"/>
    <w:rsid w:val="00684D7D"/>
    <w:rsid w:val="0068513E"/>
    <w:rsid w:val="0068524B"/>
    <w:rsid w:val="0068547F"/>
    <w:rsid w:val="00685806"/>
    <w:rsid w:val="00686C10"/>
    <w:rsid w:val="00686E2A"/>
    <w:rsid w:val="0068768B"/>
    <w:rsid w:val="006900B0"/>
    <w:rsid w:val="00691F87"/>
    <w:rsid w:val="00692A48"/>
    <w:rsid w:val="00692D81"/>
    <w:rsid w:val="00692E47"/>
    <w:rsid w:val="00692F17"/>
    <w:rsid w:val="006964A4"/>
    <w:rsid w:val="006A01FA"/>
    <w:rsid w:val="006A04A1"/>
    <w:rsid w:val="006A090D"/>
    <w:rsid w:val="006A16AC"/>
    <w:rsid w:val="006A197E"/>
    <w:rsid w:val="006A1996"/>
    <w:rsid w:val="006A3A41"/>
    <w:rsid w:val="006A3B87"/>
    <w:rsid w:val="006A4457"/>
    <w:rsid w:val="006A4F56"/>
    <w:rsid w:val="006A5C9D"/>
    <w:rsid w:val="006A6863"/>
    <w:rsid w:val="006A7502"/>
    <w:rsid w:val="006A752B"/>
    <w:rsid w:val="006B019A"/>
    <w:rsid w:val="006B0271"/>
    <w:rsid w:val="006B05C4"/>
    <w:rsid w:val="006B06E6"/>
    <w:rsid w:val="006B29D2"/>
    <w:rsid w:val="006B31AA"/>
    <w:rsid w:val="006B3F3C"/>
    <w:rsid w:val="006B4DF3"/>
    <w:rsid w:val="006B6EDD"/>
    <w:rsid w:val="006B76B5"/>
    <w:rsid w:val="006B7B87"/>
    <w:rsid w:val="006C1991"/>
    <w:rsid w:val="006C31D1"/>
    <w:rsid w:val="006C363F"/>
    <w:rsid w:val="006C38E3"/>
    <w:rsid w:val="006C4C81"/>
    <w:rsid w:val="006C5036"/>
    <w:rsid w:val="006C5A01"/>
    <w:rsid w:val="006C665A"/>
    <w:rsid w:val="006C7072"/>
    <w:rsid w:val="006C7420"/>
    <w:rsid w:val="006D0B87"/>
    <w:rsid w:val="006D1334"/>
    <w:rsid w:val="006D28D6"/>
    <w:rsid w:val="006D35B3"/>
    <w:rsid w:val="006D4142"/>
    <w:rsid w:val="006D56F5"/>
    <w:rsid w:val="006D6568"/>
    <w:rsid w:val="006E02ED"/>
    <w:rsid w:val="006E04E1"/>
    <w:rsid w:val="006E0DFB"/>
    <w:rsid w:val="006E14F9"/>
    <w:rsid w:val="006E1B9E"/>
    <w:rsid w:val="006E35C9"/>
    <w:rsid w:val="006E35F2"/>
    <w:rsid w:val="006E4CE0"/>
    <w:rsid w:val="006E6662"/>
    <w:rsid w:val="006F0394"/>
    <w:rsid w:val="006F0701"/>
    <w:rsid w:val="006F0B5E"/>
    <w:rsid w:val="006F3CE6"/>
    <w:rsid w:val="006F4A9B"/>
    <w:rsid w:val="006F4DDD"/>
    <w:rsid w:val="006F6100"/>
    <w:rsid w:val="006F6B66"/>
    <w:rsid w:val="00700E45"/>
    <w:rsid w:val="00701250"/>
    <w:rsid w:val="007013EC"/>
    <w:rsid w:val="007017C2"/>
    <w:rsid w:val="007017FD"/>
    <w:rsid w:val="0070254F"/>
    <w:rsid w:val="0070435D"/>
    <w:rsid w:val="007043AE"/>
    <w:rsid w:val="00707296"/>
    <w:rsid w:val="007114FE"/>
    <w:rsid w:val="007115BD"/>
    <w:rsid w:val="00713E9E"/>
    <w:rsid w:val="00714FC8"/>
    <w:rsid w:val="00726764"/>
    <w:rsid w:val="00726982"/>
    <w:rsid w:val="0072762D"/>
    <w:rsid w:val="007300CD"/>
    <w:rsid w:val="007305E7"/>
    <w:rsid w:val="0073105A"/>
    <w:rsid w:val="0073136F"/>
    <w:rsid w:val="007318D6"/>
    <w:rsid w:val="00731C44"/>
    <w:rsid w:val="00732088"/>
    <w:rsid w:val="007331AB"/>
    <w:rsid w:val="00734FE9"/>
    <w:rsid w:val="00735017"/>
    <w:rsid w:val="00736134"/>
    <w:rsid w:val="007364A5"/>
    <w:rsid w:val="007364BD"/>
    <w:rsid w:val="007401CE"/>
    <w:rsid w:val="007405FF"/>
    <w:rsid w:val="007414EA"/>
    <w:rsid w:val="0074171C"/>
    <w:rsid w:val="00741C60"/>
    <w:rsid w:val="00743879"/>
    <w:rsid w:val="0074441E"/>
    <w:rsid w:val="00745976"/>
    <w:rsid w:val="00746D9E"/>
    <w:rsid w:val="00750B38"/>
    <w:rsid w:val="00751F5D"/>
    <w:rsid w:val="00752F77"/>
    <w:rsid w:val="007573F8"/>
    <w:rsid w:val="0076097B"/>
    <w:rsid w:val="00760A31"/>
    <w:rsid w:val="00763621"/>
    <w:rsid w:val="00764693"/>
    <w:rsid w:val="00764D9D"/>
    <w:rsid w:val="00765DE3"/>
    <w:rsid w:val="007662B2"/>
    <w:rsid w:val="00766EA5"/>
    <w:rsid w:val="00766F25"/>
    <w:rsid w:val="00770B2B"/>
    <w:rsid w:val="0077157B"/>
    <w:rsid w:val="00772A86"/>
    <w:rsid w:val="00772F8F"/>
    <w:rsid w:val="00777449"/>
    <w:rsid w:val="00777BAF"/>
    <w:rsid w:val="00780028"/>
    <w:rsid w:val="007800E2"/>
    <w:rsid w:val="0078022F"/>
    <w:rsid w:val="00780F5F"/>
    <w:rsid w:val="0078159D"/>
    <w:rsid w:val="0078178D"/>
    <w:rsid w:val="0078191B"/>
    <w:rsid w:val="00781CA3"/>
    <w:rsid w:val="007833B5"/>
    <w:rsid w:val="00785689"/>
    <w:rsid w:val="00785C39"/>
    <w:rsid w:val="00786CFF"/>
    <w:rsid w:val="007878A1"/>
    <w:rsid w:val="00791217"/>
    <w:rsid w:val="007918DC"/>
    <w:rsid w:val="007930AC"/>
    <w:rsid w:val="00795ACA"/>
    <w:rsid w:val="00795CD4"/>
    <w:rsid w:val="00797042"/>
    <w:rsid w:val="007970E7"/>
    <w:rsid w:val="00797639"/>
    <w:rsid w:val="00797879"/>
    <w:rsid w:val="007A0576"/>
    <w:rsid w:val="007A2152"/>
    <w:rsid w:val="007A264F"/>
    <w:rsid w:val="007A275F"/>
    <w:rsid w:val="007A2C9F"/>
    <w:rsid w:val="007A3B11"/>
    <w:rsid w:val="007A43DC"/>
    <w:rsid w:val="007A7588"/>
    <w:rsid w:val="007A778E"/>
    <w:rsid w:val="007B0080"/>
    <w:rsid w:val="007B04C7"/>
    <w:rsid w:val="007B2C4B"/>
    <w:rsid w:val="007B389C"/>
    <w:rsid w:val="007B4AE4"/>
    <w:rsid w:val="007B4DDA"/>
    <w:rsid w:val="007B5470"/>
    <w:rsid w:val="007B62E6"/>
    <w:rsid w:val="007C1F5D"/>
    <w:rsid w:val="007C2514"/>
    <w:rsid w:val="007C261B"/>
    <w:rsid w:val="007C45FA"/>
    <w:rsid w:val="007C662D"/>
    <w:rsid w:val="007C665D"/>
    <w:rsid w:val="007C6BEE"/>
    <w:rsid w:val="007C7F19"/>
    <w:rsid w:val="007D341A"/>
    <w:rsid w:val="007D4839"/>
    <w:rsid w:val="007D4CA6"/>
    <w:rsid w:val="007D6676"/>
    <w:rsid w:val="007E0560"/>
    <w:rsid w:val="007E08E1"/>
    <w:rsid w:val="007E0A70"/>
    <w:rsid w:val="007E10D8"/>
    <w:rsid w:val="007E2035"/>
    <w:rsid w:val="007E4293"/>
    <w:rsid w:val="007E668F"/>
    <w:rsid w:val="007E7644"/>
    <w:rsid w:val="007F033B"/>
    <w:rsid w:val="007F0FB1"/>
    <w:rsid w:val="007F1151"/>
    <w:rsid w:val="007F18CB"/>
    <w:rsid w:val="007F2C06"/>
    <w:rsid w:val="007F3AB2"/>
    <w:rsid w:val="007F3D78"/>
    <w:rsid w:val="007F526D"/>
    <w:rsid w:val="007F58C4"/>
    <w:rsid w:val="007F5B6A"/>
    <w:rsid w:val="007F7283"/>
    <w:rsid w:val="007F78B7"/>
    <w:rsid w:val="008004A5"/>
    <w:rsid w:val="008005F2"/>
    <w:rsid w:val="0080471B"/>
    <w:rsid w:val="00805D32"/>
    <w:rsid w:val="0080760E"/>
    <w:rsid w:val="008100EF"/>
    <w:rsid w:val="00813324"/>
    <w:rsid w:val="008152EE"/>
    <w:rsid w:val="0081693A"/>
    <w:rsid w:val="0082121F"/>
    <w:rsid w:val="00823117"/>
    <w:rsid w:val="00824C81"/>
    <w:rsid w:val="00824CD5"/>
    <w:rsid w:val="008250DC"/>
    <w:rsid w:val="008250E3"/>
    <w:rsid w:val="00825A48"/>
    <w:rsid w:val="00825B9F"/>
    <w:rsid w:val="0082663C"/>
    <w:rsid w:val="00826C99"/>
    <w:rsid w:val="00826DC3"/>
    <w:rsid w:val="00827BF6"/>
    <w:rsid w:val="00830A37"/>
    <w:rsid w:val="008318A5"/>
    <w:rsid w:val="00832446"/>
    <w:rsid w:val="00833811"/>
    <w:rsid w:val="00833EC1"/>
    <w:rsid w:val="00833F0E"/>
    <w:rsid w:val="008342EB"/>
    <w:rsid w:val="00835533"/>
    <w:rsid w:val="00836195"/>
    <w:rsid w:val="00837186"/>
    <w:rsid w:val="00837C47"/>
    <w:rsid w:val="00837CB7"/>
    <w:rsid w:val="00841760"/>
    <w:rsid w:val="00842123"/>
    <w:rsid w:val="0084322A"/>
    <w:rsid w:val="00843EC1"/>
    <w:rsid w:val="0084437D"/>
    <w:rsid w:val="0084513D"/>
    <w:rsid w:val="008509F6"/>
    <w:rsid w:val="0085193C"/>
    <w:rsid w:val="0085197D"/>
    <w:rsid w:val="00853CE8"/>
    <w:rsid w:val="00854F7C"/>
    <w:rsid w:val="00854F9A"/>
    <w:rsid w:val="00854FBF"/>
    <w:rsid w:val="008551D6"/>
    <w:rsid w:val="0085581C"/>
    <w:rsid w:val="00860953"/>
    <w:rsid w:val="0086140D"/>
    <w:rsid w:val="00862445"/>
    <w:rsid w:val="00862FFF"/>
    <w:rsid w:val="0086430E"/>
    <w:rsid w:val="0086434A"/>
    <w:rsid w:val="00864C3B"/>
    <w:rsid w:val="008669AB"/>
    <w:rsid w:val="00866F0D"/>
    <w:rsid w:val="00866FA1"/>
    <w:rsid w:val="008673E6"/>
    <w:rsid w:val="00867479"/>
    <w:rsid w:val="00870FC0"/>
    <w:rsid w:val="00871B60"/>
    <w:rsid w:val="008721E7"/>
    <w:rsid w:val="0087253C"/>
    <w:rsid w:val="00872C9A"/>
    <w:rsid w:val="0087414C"/>
    <w:rsid w:val="0087474E"/>
    <w:rsid w:val="00875AC4"/>
    <w:rsid w:val="00876A36"/>
    <w:rsid w:val="0087704A"/>
    <w:rsid w:val="00883D1B"/>
    <w:rsid w:val="00884073"/>
    <w:rsid w:val="00884357"/>
    <w:rsid w:val="008845F9"/>
    <w:rsid w:val="00884C7E"/>
    <w:rsid w:val="00885515"/>
    <w:rsid w:val="00886C92"/>
    <w:rsid w:val="0088781A"/>
    <w:rsid w:val="00887849"/>
    <w:rsid w:val="0088799D"/>
    <w:rsid w:val="00887C6E"/>
    <w:rsid w:val="008904C8"/>
    <w:rsid w:val="0089085F"/>
    <w:rsid w:val="00891C7E"/>
    <w:rsid w:val="00892816"/>
    <w:rsid w:val="00895BA4"/>
    <w:rsid w:val="008960F7"/>
    <w:rsid w:val="00896EF0"/>
    <w:rsid w:val="008974E7"/>
    <w:rsid w:val="00897BA5"/>
    <w:rsid w:val="008A0036"/>
    <w:rsid w:val="008A05E3"/>
    <w:rsid w:val="008A0CAD"/>
    <w:rsid w:val="008A2CFD"/>
    <w:rsid w:val="008A43A1"/>
    <w:rsid w:val="008A460F"/>
    <w:rsid w:val="008A4ED2"/>
    <w:rsid w:val="008A64A4"/>
    <w:rsid w:val="008A669D"/>
    <w:rsid w:val="008B02B5"/>
    <w:rsid w:val="008B1C38"/>
    <w:rsid w:val="008B1DAE"/>
    <w:rsid w:val="008B255F"/>
    <w:rsid w:val="008B2F6D"/>
    <w:rsid w:val="008B48B9"/>
    <w:rsid w:val="008B4AEF"/>
    <w:rsid w:val="008B4FE0"/>
    <w:rsid w:val="008B5F3E"/>
    <w:rsid w:val="008B61E8"/>
    <w:rsid w:val="008B7E2B"/>
    <w:rsid w:val="008C0A03"/>
    <w:rsid w:val="008C0D53"/>
    <w:rsid w:val="008C153F"/>
    <w:rsid w:val="008C192C"/>
    <w:rsid w:val="008C1E48"/>
    <w:rsid w:val="008C2F0E"/>
    <w:rsid w:val="008C42DD"/>
    <w:rsid w:val="008C52D8"/>
    <w:rsid w:val="008C67E8"/>
    <w:rsid w:val="008C6EE6"/>
    <w:rsid w:val="008C77B7"/>
    <w:rsid w:val="008D04ED"/>
    <w:rsid w:val="008D05E0"/>
    <w:rsid w:val="008D168B"/>
    <w:rsid w:val="008D217C"/>
    <w:rsid w:val="008D2EC3"/>
    <w:rsid w:val="008D3319"/>
    <w:rsid w:val="008D3478"/>
    <w:rsid w:val="008D4A86"/>
    <w:rsid w:val="008D6EC2"/>
    <w:rsid w:val="008D72D3"/>
    <w:rsid w:val="008E10D7"/>
    <w:rsid w:val="008E111F"/>
    <w:rsid w:val="008E3F90"/>
    <w:rsid w:val="008E57B6"/>
    <w:rsid w:val="008E5965"/>
    <w:rsid w:val="008E5D72"/>
    <w:rsid w:val="008E6B9F"/>
    <w:rsid w:val="008E7B49"/>
    <w:rsid w:val="008F04D5"/>
    <w:rsid w:val="008F06BB"/>
    <w:rsid w:val="008F0996"/>
    <w:rsid w:val="008F1BA4"/>
    <w:rsid w:val="008F1BC3"/>
    <w:rsid w:val="008F1DCB"/>
    <w:rsid w:val="008F1DD5"/>
    <w:rsid w:val="008F1EAF"/>
    <w:rsid w:val="008F4010"/>
    <w:rsid w:val="008F4625"/>
    <w:rsid w:val="008F59AB"/>
    <w:rsid w:val="008F6F59"/>
    <w:rsid w:val="008F7AA1"/>
    <w:rsid w:val="00901055"/>
    <w:rsid w:val="00901B23"/>
    <w:rsid w:val="0090250D"/>
    <w:rsid w:val="00902B65"/>
    <w:rsid w:val="009041FB"/>
    <w:rsid w:val="0091139B"/>
    <w:rsid w:val="009124E2"/>
    <w:rsid w:val="009131F4"/>
    <w:rsid w:val="00913AA6"/>
    <w:rsid w:val="00914C30"/>
    <w:rsid w:val="00920BE4"/>
    <w:rsid w:val="00920C83"/>
    <w:rsid w:val="0092163B"/>
    <w:rsid w:val="00921854"/>
    <w:rsid w:val="009239EB"/>
    <w:rsid w:val="00923C6E"/>
    <w:rsid w:val="00923E13"/>
    <w:rsid w:val="00923F49"/>
    <w:rsid w:val="00924235"/>
    <w:rsid w:val="009264E2"/>
    <w:rsid w:val="0092681E"/>
    <w:rsid w:val="00927FE1"/>
    <w:rsid w:val="00930184"/>
    <w:rsid w:val="009312BC"/>
    <w:rsid w:val="0093307F"/>
    <w:rsid w:val="009340CA"/>
    <w:rsid w:val="00935041"/>
    <w:rsid w:val="009355BC"/>
    <w:rsid w:val="0093764C"/>
    <w:rsid w:val="00941A0C"/>
    <w:rsid w:val="00942AEC"/>
    <w:rsid w:val="00942BEF"/>
    <w:rsid w:val="0094322B"/>
    <w:rsid w:val="009441E8"/>
    <w:rsid w:val="009452B9"/>
    <w:rsid w:val="00947DDE"/>
    <w:rsid w:val="00947F5F"/>
    <w:rsid w:val="009509E1"/>
    <w:rsid w:val="009527B4"/>
    <w:rsid w:val="00952ED3"/>
    <w:rsid w:val="00954F4F"/>
    <w:rsid w:val="00955CD1"/>
    <w:rsid w:val="00955F03"/>
    <w:rsid w:val="0095636B"/>
    <w:rsid w:val="00956466"/>
    <w:rsid w:val="00956AEE"/>
    <w:rsid w:val="00956B76"/>
    <w:rsid w:val="0095727C"/>
    <w:rsid w:val="009577D8"/>
    <w:rsid w:val="0095799E"/>
    <w:rsid w:val="0096105B"/>
    <w:rsid w:val="00961751"/>
    <w:rsid w:val="00961907"/>
    <w:rsid w:val="00962133"/>
    <w:rsid w:val="00963463"/>
    <w:rsid w:val="00963545"/>
    <w:rsid w:val="0096368C"/>
    <w:rsid w:val="00963E36"/>
    <w:rsid w:val="009664E9"/>
    <w:rsid w:val="00966804"/>
    <w:rsid w:val="0097061C"/>
    <w:rsid w:val="009718D7"/>
    <w:rsid w:val="00972AE9"/>
    <w:rsid w:val="00972DC4"/>
    <w:rsid w:val="00972FE5"/>
    <w:rsid w:val="00973DC7"/>
    <w:rsid w:val="00973DE1"/>
    <w:rsid w:val="00975DC3"/>
    <w:rsid w:val="00975FAD"/>
    <w:rsid w:val="009769B5"/>
    <w:rsid w:val="0098395E"/>
    <w:rsid w:val="0098399D"/>
    <w:rsid w:val="00983B96"/>
    <w:rsid w:val="00984AC4"/>
    <w:rsid w:val="009850D1"/>
    <w:rsid w:val="00986E14"/>
    <w:rsid w:val="00987574"/>
    <w:rsid w:val="00991760"/>
    <w:rsid w:val="00991B5B"/>
    <w:rsid w:val="00992EBB"/>
    <w:rsid w:val="0099309D"/>
    <w:rsid w:val="00993377"/>
    <w:rsid w:val="00993C4A"/>
    <w:rsid w:val="00994DAD"/>
    <w:rsid w:val="00995963"/>
    <w:rsid w:val="00995AF5"/>
    <w:rsid w:val="0099617D"/>
    <w:rsid w:val="00996478"/>
    <w:rsid w:val="009A089D"/>
    <w:rsid w:val="009A1824"/>
    <w:rsid w:val="009A18B1"/>
    <w:rsid w:val="009A1D9B"/>
    <w:rsid w:val="009A1F8B"/>
    <w:rsid w:val="009A3543"/>
    <w:rsid w:val="009A3E0C"/>
    <w:rsid w:val="009A3EA0"/>
    <w:rsid w:val="009A5CB1"/>
    <w:rsid w:val="009A6DC1"/>
    <w:rsid w:val="009A700C"/>
    <w:rsid w:val="009B00C5"/>
    <w:rsid w:val="009B1BE8"/>
    <w:rsid w:val="009B2826"/>
    <w:rsid w:val="009B2F4A"/>
    <w:rsid w:val="009B436C"/>
    <w:rsid w:val="009B4504"/>
    <w:rsid w:val="009B5F9A"/>
    <w:rsid w:val="009B6F83"/>
    <w:rsid w:val="009C0557"/>
    <w:rsid w:val="009C0DEB"/>
    <w:rsid w:val="009C1D75"/>
    <w:rsid w:val="009C3034"/>
    <w:rsid w:val="009C313C"/>
    <w:rsid w:val="009C3D17"/>
    <w:rsid w:val="009C43FD"/>
    <w:rsid w:val="009C481A"/>
    <w:rsid w:val="009C5898"/>
    <w:rsid w:val="009C5C24"/>
    <w:rsid w:val="009C6701"/>
    <w:rsid w:val="009C6EA7"/>
    <w:rsid w:val="009D0A7D"/>
    <w:rsid w:val="009D0D84"/>
    <w:rsid w:val="009D15A9"/>
    <w:rsid w:val="009D1AEA"/>
    <w:rsid w:val="009D1D77"/>
    <w:rsid w:val="009D29B9"/>
    <w:rsid w:val="009D2A54"/>
    <w:rsid w:val="009D2E05"/>
    <w:rsid w:val="009D3CF0"/>
    <w:rsid w:val="009D5573"/>
    <w:rsid w:val="009D5D85"/>
    <w:rsid w:val="009D7782"/>
    <w:rsid w:val="009E2C8B"/>
    <w:rsid w:val="009E3914"/>
    <w:rsid w:val="009E3FA7"/>
    <w:rsid w:val="009E4A2C"/>
    <w:rsid w:val="009F3D25"/>
    <w:rsid w:val="009F4D1C"/>
    <w:rsid w:val="009F5D84"/>
    <w:rsid w:val="009F7765"/>
    <w:rsid w:val="009F7DC2"/>
    <w:rsid w:val="009F7EE4"/>
    <w:rsid w:val="00A00496"/>
    <w:rsid w:val="00A00973"/>
    <w:rsid w:val="00A00A8A"/>
    <w:rsid w:val="00A02037"/>
    <w:rsid w:val="00A0298A"/>
    <w:rsid w:val="00A03D32"/>
    <w:rsid w:val="00A0452B"/>
    <w:rsid w:val="00A058B4"/>
    <w:rsid w:val="00A10488"/>
    <w:rsid w:val="00A10D25"/>
    <w:rsid w:val="00A119BD"/>
    <w:rsid w:val="00A11C32"/>
    <w:rsid w:val="00A11CDA"/>
    <w:rsid w:val="00A12994"/>
    <w:rsid w:val="00A138B9"/>
    <w:rsid w:val="00A14017"/>
    <w:rsid w:val="00A15100"/>
    <w:rsid w:val="00A15792"/>
    <w:rsid w:val="00A158A6"/>
    <w:rsid w:val="00A161A0"/>
    <w:rsid w:val="00A17332"/>
    <w:rsid w:val="00A17426"/>
    <w:rsid w:val="00A21BC1"/>
    <w:rsid w:val="00A223CF"/>
    <w:rsid w:val="00A24FAE"/>
    <w:rsid w:val="00A271AE"/>
    <w:rsid w:val="00A27557"/>
    <w:rsid w:val="00A276A1"/>
    <w:rsid w:val="00A30701"/>
    <w:rsid w:val="00A316C8"/>
    <w:rsid w:val="00A318A2"/>
    <w:rsid w:val="00A325A0"/>
    <w:rsid w:val="00A32674"/>
    <w:rsid w:val="00A33003"/>
    <w:rsid w:val="00A33330"/>
    <w:rsid w:val="00A34281"/>
    <w:rsid w:val="00A36A84"/>
    <w:rsid w:val="00A37E6F"/>
    <w:rsid w:val="00A41B5E"/>
    <w:rsid w:val="00A42086"/>
    <w:rsid w:val="00A4245E"/>
    <w:rsid w:val="00A424F0"/>
    <w:rsid w:val="00A42992"/>
    <w:rsid w:val="00A43FD2"/>
    <w:rsid w:val="00A44A02"/>
    <w:rsid w:val="00A44C7D"/>
    <w:rsid w:val="00A4544E"/>
    <w:rsid w:val="00A4616E"/>
    <w:rsid w:val="00A46610"/>
    <w:rsid w:val="00A47A1C"/>
    <w:rsid w:val="00A526E1"/>
    <w:rsid w:val="00A53364"/>
    <w:rsid w:val="00A54D1F"/>
    <w:rsid w:val="00A55CE4"/>
    <w:rsid w:val="00A55D52"/>
    <w:rsid w:val="00A57024"/>
    <w:rsid w:val="00A57AA2"/>
    <w:rsid w:val="00A60421"/>
    <w:rsid w:val="00A60A45"/>
    <w:rsid w:val="00A61E65"/>
    <w:rsid w:val="00A62FCE"/>
    <w:rsid w:val="00A63455"/>
    <w:rsid w:val="00A65746"/>
    <w:rsid w:val="00A65C2F"/>
    <w:rsid w:val="00A66BCB"/>
    <w:rsid w:val="00A677CB"/>
    <w:rsid w:val="00A70690"/>
    <w:rsid w:val="00A70788"/>
    <w:rsid w:val="00A71AAA"/>
    <w:rsid w:val="00A730A5"/>
    <w:rsid w:val="00A7337B"/>
    <w:rsid w:val="00A73DC9"/>
    <w:rsid w:val="00A73E90"/>
    <w:rsid w:val="00A74011"/>
    <w:rsid w:val="00A758B1"/>
    <w:rsid w:val="00A76E58"/>
    <w:rsid w:val="00A772FD"/>
    <w:rsid w:val="00A806E8"/>
    <w:rsid w:val="00A80F82"/>
    <w:rsid w:val="00A81810"/>
    <w:rsid w:val="00A82560"/>
    <w:rsid w:val="00A82916"/>
    <w:rsid w:val="00A83AF5"/>
    <w:rsid w:val="00A85161"/>
    <w:rsid w:val="00A86A11"/>
    <w:rsid w:val="00A86FD5"/>
    <w:rsid w:val="00A870CA"/>
    <w:rsid w:val="00A878B1"/>
    <w:rsid w:val="00A87BB1"/>
    <w:rsid w:val="00A901A2"/>
    <w:rsid w:val="00A90298"/>
    <w:rsid w:val="00A90660"/>
    <w:rsid w:val="00A90917"/>
    <w:rsid w:val="00A90A87"/>
    <w:rsid w:val="00A914CB"/>
    <w:rsid w:val="00A92462"/>
    <w:rsid w:val="00A93B07"/>
    <w:rsid w:val="00A94E53"/>
    <w:rsid w:val="00A95E6C"/>
    <w:rsid w:val="00A97F89"/>
    <w:rsid w:val="00AA0627"/>
    <w:rsid w:val="00AA0C28"/>
    <w:rsid w:val="00AA1100"/>
    <w:rsid w:val="00AA34AA"/>
    <w:rsid w:val="00AA3B34"/>
    <w:rsid w:val="00AA70F3"/>
    <w:rsid w:val="00AA764B"/>
    <w:rsid w:val="00AA7FDC"/>
    <w:rsid w:val="00AB1535"/>
    <w:rsid w:val="00AB2181"/>
    <w:rsid w:val="00AB224F"/>
    <w:rsid w:val="00AB296C"/>
    <w:rsid w:val="00AB2AE5"/>
    <w:rsid w:val="00AB5A23"/>
    <w:rsid w:val="00AC02E6"/>
    <w:rsid w:val="00AC080B"/>
    <w:rsid w:val="00AC330F"/>
    <w:rsid w:val="00AC340E"/>
    <w:rsid w:val="00AC6374"/>
    <w:rsid w:val="00AC7693"/>
    <w:rsid w:val="00AD025D"/>
    <w:rsid w:val="00AD0374"/>
    <w:rsid w:val="00AD0616"/>
    <w:rsid w:val="00AD2ABB"/>
    <w:rsid w:val="00AD300E"/>
    <w:rsid w:val="00AD3908"/>
    <w:rsid w:val="00AD39EC"/>
    <w:rsid w:val="00AD5EC2"/>
    <w:rsid w:val="00AD69C8"/>
    <w:rsid w:val="00AD6ED3"/>
    <w:rsid w:val="00AD7C8E"/>
    <w:rsid w:val="00AE1D24"/>
    <w:rsid w:val="00AE2348"/>
    <w:rsid w:val="00AE2D79"/>
    <w:rsid w:val="00AE411C"/>
    <w:rsid w:val="00AE47D6"/>
    <w:rsid w:val="00AE5208"/>
    <w:rsid w:val="00AE5A14"/>
    <w:rsid w:val="00AE7348"/>
    <w:rsid w:val="00AE7BE1"/>
    <w:rsid w:val="00AF1316"/>
    <w:rsid w:val="00AF1921"/>
    <w:rsid w:val="00AF1BE2"/>
    <w:rsid w:val="00AF421E"/>
    <w:rsid w:val="00AF55A5"/>
    <w:rsid w:val="00AF7969"/>
    <w:rsid w:val="00B0194C"/>
    <w:rsid w:val="00B01BBE"/>
    <w:rsid w:val="00B02A13"/>
    <w:rsid w:val="00B02EA9"/>
    <w:rsid w:val="00B038F0"/>
    <w:rsid w:val="00B03CCD"/>
    <w:rsid w:val="00B045C1"/>
    <w:rsid w:val="00B05394"/>
    <w:rsid w:val="00B05832"/>
    <w:rsid w:val="00B06119"/>
    <w:rsid w:val="00B062EF"/>
    <w:rsid w:val="00B06823"/>
    <w:rsid w:val="00B1023D"/>
    <w:rsid w:val="00B102E1"/>
    <w:rsid w:val="00B10679"/>
    <w:rsid w:val="00B10E08"/>
    <w:rsid w:val="00B11537"/>
    <w:rsid w:val="00B13477"/>
    <w:rsid w:val="00B137BB"/>
    <w:rsid w:val="00B1486D"/>
    <w:rsid w:val="00B16D5D"/>
    <w:rsid w:val="00B20363"/>
    <w:rsid w:val="00B207CD"/>
    <w:rsid w:val="00B22EA4"/>
    <w:rsid w:val="00B24090"/>
    <w:rsid w:val="00B2504B"/>
    <w:rsid w:val="00B302DC"/>
    <w:rsid w:val="00B30414"/>
    <w:rsid w:val="00B309F8"/>
    <w:rsid w:val="00B32897"/>
    <w:rsid w:val="00B32EC6"/>
    <w:rsid w:val="00B34CDD"/>
    <w:rsid w:val="00B34D97"/>
    <w:rsid w:val="00B351FA"/>
    <w:rsid w:val="00B36400"/>
    <w:rsid w:val="00B365A4"/>
    <w:rsid w:val="00B366F4"/>
    <w:rsid w:val="00B414A5"/>
    <w:rsid w:val="00B4192A"/>
    <w:rsid w:val="00B41E7B"/>
    <w:rsid w:val="00B42F50"/>
    <w:rsid w:val="00B437DA"/>
    <w:rsid w:val="00B44228"/>
    <w:rsid w:val="00B451AF"/>
    <w:rsid w:val="00B46A73"/>
    <w:rsid w:val="00B47AD5"/>
    <w:rsid w:val="00B47AE3"/>
    <w:rsid w:val="00B50FB1"/>
    <w:rsid w:val="00B51558"/>
    <w:rsid w:val="00B51A88"/>
    <w:rsid w:val="00B51C68"/>
    <w:rsid w:val="00B5246F"/>
    <w:rsid w:val="00B53BC3"/>
    <w:rsid w:val="00B53CAB"/>
    <w:rsid w:val="00B53EAE"/>
    <w:rsid w:val="00B544C5"/>
    <w:rsid w:val="00B54659"/>
    <w:rsid w:val="00B54CEE"/>
    <w:rsid w:val="00B5534B"/>
    <w:rsid w:val="00B56227"/>
    <w:rsid w:val="00B56825"/>
    <w:rsid w:val="00B56E6D"/>
    <w:rsid w:val="00B60651"/>
    <w:rsid w:val="00B60C6E"/>
    <w:rsid w:val="00B6349C"/>
    <w:rsid w:val="00B65D21"/>
    <w:rsid w:val="00B67354"/>
    <w:rsid w:val="00B67833"/>
    <w:rsid w:val="00B67B19"/>
    <w:rsid w:val="00B67B30"/>
    <w:rsid w:val="00B70BFD"/>
    <w:rsid w:val="00B71504"/>
    <w:rsid w:val="00B7198B"/>
    <w:rsid w:val="00B72A61"/>
    <w:rsid w:val="00B73E00"/>
    <w:rsid w:val="00B74F5F"/>
    <w:rsid w:val="00B769C9"/>
    <w:rsid w:val="00B771E3"/>
    <w:rsid w:val="00B77381"/>
    <w:rsid w:val="00B778A4"/>
    <w:rsid w:val="00B82F7C"/>
    <w:rsid w:val="00B860A2"/>
    <w:rsid w:val="00B870D9"/>
    <w:rsid w:val="00B878BC"/>
    <w:rsid w:val="00B91AE0"/>
    <w:rsid w:val="00B91C49"/>
    <w:rsid w:val="00B91F83"/>
    <w:rsid w:val="00B927AB"/>
    <w:rsid w:val="00B93A0A"/>
    <w:rsid w:val="00B94C61"/>
    <w:rsid w:val="00B95564"/>
    <w:rsid w:val="00B966F0"/>
    <w:rsid w:val="00BA0203"/>
    <w:rsid w:val="00BA149F"/>
    <w:rsid w:val="00BA2AC7"/>
    <w:rsid w:val="00BA31B0"/>
    <w:rsid w:val="00BA337E"/>
    <w:rsid w:val="00BA3E89"/>
    <w:rsid w:val="00BA4A9D"/>
    <w:rsid w:val="00BA635B"/>
    <w:rsid w:val="00BA65E7"/>
    <w:rsid w:val="00BA6EC9"/>
    <w:rsid w:val="00BB03C6"/>
    <w:rsid w:val="00BB2CAE"/>
    <w:rsid w:val="00BB4A61"/>
    <w:rsid w:val="00BB53BD"/>
    <w:rsid w:val="00BB6903"/>
    <w:rsid w:val="00BB6DF6"/>
    <w:rsid w:val="00BB755E"/>
    <w:rsid w:val="00BB781C"/>
    <w:rsid w:val="00BB7DC6"/>
    <w:rsid w:val="00BC0846"/>
    <w:rsid w:val="00BC096A"/>
    <w:rsid w:val="00BC32B6"/>
    <w:rsid w:val="00BC4E28"/>
    <w:rsid w:val="00BC53B3"/>
    <w:rsid w:val="00BC63D8"/>
    <w:rsid w:val="00BD16C1"/>
    <w:rsid w:val="00BD386F"/>
    <w:rsid w:val="00BD7BBD"/>
    <w:rsid w:val="00BE0080"/>
    <w:rsid w:val="00BE0445"/>
    <w:rsid w:val="00BE30A0"/>
    <w:rsid w:val="00BE37AA"/>
    <w:rsid w:val="00BE46E4"/>
    <w:rsid w:val="00BE6A51"/>
    <w:rsid w:val="00BE7606"/>
    <w:rsid w:val="00BF0256"/>
    <w:rsid w:val="00BF089C"/>
    <w:rsid w:val="00BF1013"/>
    <w:rsid w:val="00BF1D8E"/>
    <w:rsid w:val="00BF209D"/>
    <w:rsid w:val="00BF2F85"/>
    <w:rsid w:val="00BF3492"/>
    <w:rsid w:val="00BF3DF0"/>
    <w:rsid w:val="00BF3F21"/>
    <w:rsid w:val="00BF417E"/>
    <w:rsid w:val="00BF4B36"/>
    <w:rsid w:val="00BF5A39"/>
    <w:rsid w:val="00BF6832"/>
    <w:rsid w:val="00BF78B9"/>
    <w:rsid w:val="00C00290"/>
    <w:rsid w:val="00C02005"/>
    <w:rsid w:val="00C02653"/>
    <w:rsid w:val="00C02AEF"/>
    <w:rsid w:val="00C03476"/>
    <w:rsid w:val="00C0378E"/>
    <w:rsid w:val="00C0497F"/>
    <w:rsid w:val="00C05DCF"/>
    <w:rsid w:val="00C07BB3"/>
    <w:rsid w:val="00C07D59"/>
    <w:rsid w:val="00C07DF5"/>
    <w:rsid w:val="00C115A2"/>
    <w:rsid w:val="00C12973"/>
    <w:rsid w:val="00C129B7"/>
    <w:rsid w:val="00C148EA"/>
    <w:rsid w:val="00C14917"/>
    <w:rsid w:val="00C15DE6"/>
    <w:rsid w:val="00C168CE"/>
    <w:rsid w:val="00C16E4C"/>
    <w:rsid w:val="00C1767B"/>
    <w:rsid w:val="00C17B8F"/>
    <w:rsid w:val="00C224A2"/>
    <w:rsid w:val="00C22757"/>
    <w:rsid w:val="00C274EA"/>
    <w:rsid w:val="00C314CF"/>
    <w:rsid w:val="00C3151A"/>
    <w:rsid w:val="00C317B8"/>
    <w:rsid w:val="00C31F95"/>
    <w:rsid w:val="00C34886"/>
    <w:rsid w:val="00C349AE"/>
    <w:rsid w:val="00C34A46"/>
    <w:rsid w:val="00C3533A"/>
    <w:rsid w:val="00C35FC3"/>
    <w:rsid w:val="00C370B2"/>
    <w:rsid w:val="00C372F3"/>
    <w:rsid w:val="00C373DB"/>
    <w:rsid w:val="00C375FA"/>
    <w:rsid w:val="00C37A57"/>
    <w:rsid w:val="00C37E65"/>
    <w:rsid w:val="00C4003C"/>
    <w:rsid w:val="00C40505"/>
    <w:rsid w:val="00C4406C"/>
    <w:rsid w:val="00C4425B"/>
    <w:rsid w:val="00C44334"/>
    <w:rsid w:val="00C44F65"/>
    <w:rsid w:val="00C45085"/>
    <w:rsid w:val="00C45260"/>
    <w:rsid w:val="00C46471"/>
    <w:rsid w:val="00C47F54"/>
    <w:rsid w:val="00C51877"/>
    <w:rsid w:val="00C526DA"/>
    <w:rsid w:val="00C52726"/>
    <w:rsid w:val="00C529C5"/>
    <w:rsid w:val="00C538E2"/>
    <w:rsid w:val="00C53EA2"/>
    <w:rsid w:val="00C54768"/>
    <w:rsid w:val="00C560C7"/>
    <w:rsid w:val="00C57AEF"/>
    <w:rsid w:val="00C60DB1"/>
    <w:rsid w:val="00C62734"/>
    <w:rsid w:val="00C6277D"/>
    <w:rsid w:val="00C652BE"/>
    <w:rsid w:val="00C65EA1"/>
    <w:rsid w:val="00C6632D"/>
    <w:rsid w:val="00C670B3"/>
    <w:rsid w:val="00C67483"/>
    <w:rsid w:val="00C67F59"/>
    <w:rsid w:val="00C71C29"/>
    <w:rsid w:val="00C72E6A"/>
    <w:rsid w:val="00C73B4E"/>
    <w:rsid w:val="00C76EE4"/>
    <w:rsid w:val="00C802B5"/>
    <w:rsid w:val="00C80E4A"/>
    <w:rsid w:val="00C8120E"/>
    <w:rsid w:val="00C842D8"/>
    <w:rsid w:val="00C87A90"/>
    <w:rsid w:val="00C90E1B"/>
    <w:rsid w:val="00C91228"/>
    <w:rsid w:val="00C913A3"/>
    <w:rsid w:val="00C92139"/>
    <w:rsid w:val="00C933EC"/>
    <w:rsid w:val="00C933F7"/>
    <w:rsid w:val="00C94D29"/>
    <w:rsid w:val="00C94EB5"/>
    <w:rsid w:val="00C955CF"/>
    <w:rsid w:val="00C9586F"/>
    <w:rsid w:val="00C95D1E"/>
    <w:rsid w:val="00C95DDD"/>
    <w:rsid w:val="00C972F8"/>
    <w:rsid w:val="00C9745C"/>
    <w:rsid w:val="00CA0448"/>
    <w:rsid w:val="00CA0AA2"/>
    <w:rsid w:val="00CA179F"/>
    <w:rsid w:val="00CA1A3B"/>
    <w:rsid w:val="00CA1FEA"/>
    <w:rsid w:val="00CA20CE"/>
    <w:rsid w:val="00CA2AAE"/>
    <w:rsid w:val="00CA3DE8"/>
    <w:rsid w:val="00CA4C4B"/>
    <w:rsid w:val="00CA521C"/>
    <w:rsid w:val="00CA5B7E"/>
    <w:rsid w:val="00CA72BB"/>
    <w:rsid w:val="00CB131E"/>
    <w:rsid w:val="00CB22C7"/>
    <w:rsid w:val="00CB3905"/>
    <w:rsid w:val="00CB3D5C"/>
    <w:rsid w:val="00CB5D21"/>
    <w:rsid w:val="00CC02CB"/>
    <w:rsid w:val="00CC1228"/>
    <w:rsid w:val="00CC1449"/>
    <w:rsid w:val="00CC163B"/>
    <w:rsid w:val="00CC3397"/>
    <w:rsid w:val="00CC37BD"/>
    <w:rsid w:val="00CC37BF"/>
    <w:rsid w:val="00CC392E"/>
    <w:rsid w:val="00CC46C7"/>
    <w:rsid w:val="00CC54CB"/>
    <w:rsid w:val="00CD066A"/>
    <w:rsid w:val="00CD0AF7"/>
    <w:rsid w:val="00CD2163"/>
    <w:rsid w:val="00CD2698"/>
    <w:rsid w:val="00CD282E"/>
    <w:rsid w:val="00CD2BB9"/>
    <w:rsid w:val="00CD31C4"/>
    <w:rsid w:val="00CD37BA"/>
    <w:rsid w:val="00CD5526"/>
    <w:rsid w:val="00CD6129"/>
    <w:rsid w:val="00CD71E2"/>
    <w:rsid w:val="00CD7595"/>
    <w:rsid w:val="00CE0736"/>
    <w:rsid w:val="00CE112C"/>
    <w:rsid w:val="00CE2DB8"/>
    <w:rsid w:val="00CE664F"/>
    <w:rsid w:val="00CE6D01"/>
    <w:rsid w:val="00CE7467"/>
    <w:rsid w:val="00CE7D83"/>
    <w:rsid w:val="00CF0E7D"/>
    <w:rsid w:val="00CF1706"/>
    <w:rsid w:val="00CF4694"/>
    <w:rsid w:val="00CF60C8"/>
    <w:rsid w:val="00CF611D"/>
    <w:rsid w:val="00CF68BB"/>
    <w:rsid w:val="00CF6E19"/>
    <w:rsid w:val="00CF736A"/>
    <w:rsid w:val="00CF7B6F"/>
    <w:rsid w:val="00D00C35"/>
    <w:rsid w:val="00D0105E"/>
    <w:rsid w:val="00D01690"/>
    <w:rsid w:val="00D01885"/>
    <w:rsid w:val="00D0308D"/>
    <w:rsid w:val="00D03B1C"/>
    <w:rsid w:val="00D03CFB"/>
    <w:rsid w:val="00D04D48"/>
    <w:rsid w:val="00D050C2"/>
    <w:rsid w:val="00D073BB"/>
    <w:rsid w:val="00D07BBF"/>
    <w:rsid w:val="00D108A9"/>
    <w:rsid w:val="00D130C0"/>
    <w:rsid w:val="00D1357A"/>
    <w:rsid w:val="00D13C62"/>
    <w:rsid w:val="00D13C9D"/>
    <w:rsid w:val="00D13F7C"/>
    <w:rsid w:val="00D14288"/>
    <w:rsid w:val="00D14C30"/>
    <w:rsid w:val="00D152B8"/>
    <w:rsid w:val="00D159EE"/>
    <w:rsid w:val="00D17EF9"/>
    <w:rsid w:val="00D17F68"/>
    <w:rsid w:val="00D20198"/>
    <w:rsid w:val="00D20281"/>
    <w:rsid w:val="00D20F83"/>
    <w:rsid w:val="00D212D9"/>
    <w:rsid w:val="00D21453"/>
    <w:rsid w:val="00D216FC"/>
    <w:rsid w:val="00D2236C"/>
    <w:rsid w:val="00D22C8F"/>
    <w:rsid w:val="00D22DA3"/>
    <w:rsid w:val="00D24606"/>
    <w:rsid w:val="00D25555"/>
    <w:rsid w:val="00D2599A"/>
    <w:rsid w:val="00D2637B"/>
    <w:rsid w:val="00D274DB"/>
    <w:rsid w:val="00D27A41"/>
    <w:rsid w:val="00D30412"/>
    <w:rsid w:val="00D3093C"/>
    <w:rsid w:val="00D314A7"/>
    <w:rsid w:val="00D32F6B"/>
    <w:rsid w:val="00D3585E"/>
    <w:rsid w:val="00D36000"/>
    <w:rsid w:val="00D36021"/>
    <w:rsid w:val="00D37A26"/>
    <w:rsid w:val="00D40F53"/>
    <w:rsid w:val="00D41590"/>
    <w:rsid w:val="00D41A02"/>
    <w:rsid w:val="00D45111"/>
    <w:rsid w:val="00D45D7D"/>
    <w:rsid w:val="00D51A8E"/>
    <w:rsid w:val="00D51F8C"/>
    <w:rsid w:val="00D5455E"/>
    <w:rsid w:val="00D56BA2"/>
    <w:rsid w:val="00D56FF5"/>
    <w:rsid w:val="00D60321"/>
    <w:rsid w:val="00D60793"/>
    <w:rsid w:val="00D60E8A"/>
    <w:rsid w:val="00D61891"/>
    <w:rsid w:val="00D618F0"/>
    <w:rsid w:val="00D61A13"/>
    <w:rsid w:val="00D61D76"/>
    <w:rsid w:val="00D63193"/>
    <w:rsid w:val="00D641F5"/>
    <w:rsid w:val="00D656B3"/>
    <w:rsid w:val="00D66805"/>
    <w:rsid w:val="00D66EC9"/>
    <w:rsid w:val="00D67517"/>
    <w:rsid w:val="00D67707"/>
    <w:rsid w:val="00D67F65"/>
    <w:rsid w:val="00D716E5"/>
    <w:rsid w:val="00D71708"/>
    <w:rsid w:val="00D72E38"/>
    <w:rsid w:val="00D742AA"/>
    <w:rsid w:val="00D762D2"/>
    <w:rsid w:val="00D76E57"/>
    <w:rsid w:val="00D82D7A"/>
    <w:rsid w:val="00D8522D"/>
    <w:rsid w:val="00D85B2C"/>
    <w:rsid w:val="00D85B8E"/>
    <w:rsid w:val="00D866CE"/>
    <w:rsid w:val="00D86EBD"/>
    <w:rsid w:val="00D906AC"/>
    <w:rsid w:val="00D90C44"/>
    <w:rsid w:val="00D9163B"/>
    <w:rsid w:val="00D92193"/>
    <w:rsid w:val="00D9474E"/>
    <w:rsid w:val="00D9616D"/>
    <w:rsid w:val="00D97F23"/>
    <w:rsid w:val="00DA2621"/>
    <w:rsid w:val="00DA2A4A"/>
    <w:rsid w:val="00DA2EFD"/>
    <w:rsid w:val="00DA4868"/>
    <w:rsid w:val="00DA4E02"/>
    <w:rsid w:val="00DA65E5"/>
    <w:rsid w:val="00DA7703"/>
    <w:rsid w:val="00DB0795"/>
    <w:rsid w:val="00DB1F59"/>
    <w:rsid w:val="00DB344A"/>
    <w:rsid w:val="00DB55C4"/>
    <w:rsid w:val="00DB638B"/>
    <w:rsid w:val="00DB7E21"/>
    <w:rsid w:val="00DC16F2"/>
    <w:rsid w:val="00DC1A42"/>
    <w:rsid w:val="00DC2F42"/>
    <w:rsid w:val="00DC484D"/>
    <w:rsid w:val="00DC489A"/>
    <w:rsid w:val="00DC6F76"/>
    <w:rsid w:val="00DC71D7"/>
    <w:rsid w:val="00DC79C8"/>
    <w:rsid w:val="00DD08DB"/>
    <w:rsid w:val="00DD0E92"/>
    <w:rsid w:val="00DD12BA"/>
    <w:rsid w:val="00DD1AB3"/>
    <w:rsid w:val="00DD1F55"/>
    <w:rsid w:val="00DD20A1"/>
    <w:rsid w:val="00DD284E"/>
    <w:rsid w:val="00DD2CA1"/>
    <w:rsid w:val="00DD33A4"/>
    <w:rsid w:val="00DD34B7"/>
    <w:rsid w:val="00DD470E"/>
    <w:rsid w:val="00DD4C57"/>
    <w:rsid w:val="00DD5CCC"/>
    <w:rsid w:val="00DD5F50"/>
    <w:rsid w:val="00DD71F1"/>
    <w:rsid w:val="00DD7942"/>
    <w:rsid w:val="00DE03BF"/>
    <w:rsid w:val="00DE1CAB"/>
    <w:rsid w:val="00DE5227"/>
    <w:rsid w:val="00DE53A1"/>
    <w:rsid w:val="00DE584B"/>
    <w:rsid w:val="00DE5B18"/>
    <w:rsid w:val="00DE664A"/>
    <w:rsid w:val="00DF012A"/>
    <w:rsid w:val="00DF04FC"/>
    <w:rsid w:val="00DF18C6"/>
    <w:rsid w:val="00DF1E03"/>
    <w:rsid w:val="00DF2ED7"/>
    <w:rsid w:val="00DF3230"/>
    <w:rsid w:val="00DF369C"/>
    <w:rsid w:val="00DF3B0F"/>
    <w:rsid w:val="00DF3CC7"/>
    <w:rsid w:val="00DF5652"/>
    <w:rsid w:val="00DF6405"/>
    <w:rsid w:val="00DF6BED"/>
    <w:rsid w:val="00DF7111"/>
    <w:rsid w:val="00E00701"/>
    <w:rsid w:val="00E009AB"/>
    <w:rsid w:val="00E00E66"/>
    <w:rsid w:val="00E01082"/>
    <w:rsid w:val="00E02075"/>
    <w:rsid w:val="00E02110"/>
    <w:rsid w:val="00E024D8"/>
    <w:rsid w:val="00E03549"/>
    <w:rsid w:val="00E04568"/>
    <w:rsid w:val="00E046FC"/>
    <w:rsid w:val="00E04FAA"/>
    <w:rsid w:val="00E05148"/>
    <w:rsid w:val="00E06594"/>
    <w:rsid w:val="00E067D3"/>
    <w:rsid w:val="00E07877"/>
    <w:rsid w:val="00E10E4A"/>
    <w:rsid w:val="00E111EC"/>
    <w:rsid w:val="00E11362"/>
    <w:rsid w:val="00E12506"/>
    <w:rsid w:val="00E127E6"/>
    <w:rsid w:val="00E12DCC"/>
    <w:rsid w:val="00E137B4"/>
    <w:rsid w:val="00E14407"/>
    <w:rsid w:val="00E14E7D"/>
    <w:rsid w:val="00E15F3C"/>
    <w:rsid w:val="00E16803"/>
    <w:rsid w:val="00E17A70"/>
    <w:rsid w:val="00E17A8C"/>
    <w:rsid w:val="00E201F4"/>
    <w:rsid w:val="00E2132E"/>
    <w:rsid w:val="00E2138D"/>
    <w:rsid w:val="00E21EAB"/>
    <w:rsid w:val="00E22B2D"/>
    <w:rsid w:val="00E23415"/>
    <w:rsid w:val="00E23701"/>
    <w:rsid w:val="00E23EAE"/>
    <w:rsid w:val="00E25A1D"/>
    <w:rsid w:val="00E269C2"/>
    <w:rsid w:val="00E26BC1"/>
    <w:rsid w:val="00E314F4"/>
    <w:rsid w:val="00E32C58"/>
    <w:rsid w:val="00E32C98"/>
    <w:rsid w:val="00E33320"/>
    <w:rsid w:val="00E33A2E"/>
    <w:rsid w:val="00E33FA2"/>
    <w:rsid w:val="00E349CD"/>
    <w:rsid w:val="00E361D2"/>
    <w:rsid w:val="00E36FC4"/>
    <w:rsid w:val="00E374BA"/>
    <w:rsid w:val="00E3793A"/>
    <w:rsid w:val="00E4066D"/>
    <w:rsid w:val="00E40F5E"/>
    <w:rsid w:val="00E423E1"/>
    <w:rsid w:val="00E429D9"/>
    <w:rsid w:val="00E448E9"/>
    <w:rsid w:val="00E45170"/>
    <w:rsid w:val="00E505A2"/>
    <w:rsid w:val="00E5060C"/>
    <w:rsid w:val="00E50DCD"/>
    <w:rsid w:val="00E52214"/>
    <w:rsid w:val="00E526D5"/>
    <w:rsid w:val="00E53806"/>
    <w:rsid w:val="00E53B02"/>
    <w:rsid w:val="00E56ABF"/>
    <w:rsid w:val="00E60FEF"/>
    <w:rsid w:val="00E61638"/>
    <w:rsid w:val="00E628A0"/>
    <w:rsid w:val="00E640B0"/>
    <w:rsid w:val="00E64549"/>
    <w:rsid w:val="00E64E6C"/>
    <w:rsid w:val="00E64E93"/>
    <w:rsid w:val="00E65E0F"/>
    <w:rsid w:val="00E66DC5"/>
    <w:rsid w:val="00E7037F"/>
    <w:rsid w:val="00E703E8"/>
    <w:rsid w:val="00E71500"/>
    <w:rsid w:val="00E71ACB"/>
    <w:rsid w:val="00E7399E"/>
    <w:rsid w:val="00E74CD0"/>
    <w:rsid w:val="00E76111"/>
    <w:rsid w:val="00E7634B"/>
    <w:rsid w:val="00E769CA"/>
    <w:rsid w:val="00E76BB8"/>
    <w:rsid w:val="00E801FA"/>
    <w:rsid w:val="00E803FA"/>
    <w:rsid w:val="00E8278A"/>
    <w:rsid w:val="00E82ABF"/>
    <w:rsid w:val="00E82DFB"/>
    <w:rsid w:val="00E841F8"/>
    <w:rsid w:val="00E8526A"/>
    <w:rsid w:val="00E8579D"/>
    <w:rsid w:val="00E90830"/>
    <w:rsid w:val="00E92321"/>
    <w:rsid w:val="00E92A00"/>
    <w:rsid w:val="00E93777"/>
    <w:rsid w:val="00E93C62"/>
    <w:rsid w:val="00E94C58"/>
    <w:rsid w:val="00E972EE"/>
    <w:rsid w:val="00E97841"/>
    <w:rsid w:val="00E97A55"/>
    <w:rsid w:val="00EA1257"/>
    <w:rsid w:val="00EA1383"/>
    <w:rsid w:val="00EA1B0B"/>
    <w:rsid w:val="00EA39FD"/>
    <w:rsid w:val="00EA486A"/>
    <w:rsid w:val="00EA575E"/>
    <w:rsid w:val="00EA57DB"/>
    <w:rsid w:val="00EA6CB8"/>
    <w:rsid w:val="00EA72EE"/>
    <w:rsid w:val="00EA7439"/>
    <w:rsid w:val="00EB10C4"/>
    <w:rsid w:val="00EB1C98"/>
    <w:rsid w:val="00EB2385"/>
    <w:rsid w:val="00EB2E16"/>
    <w:rsid w:val="00EB333B"/>
    <w:rsid w:val="00EB5A22"/>
    <w:rsid w:val="00EB7319"/>
    <w:rsid w:val="00EC087F"/>
    <w:rsid w:val="00EC100D"/>
    <w:rsid w:val="00EC2110"/>
    <w:rsid w:val="00EC3296"/>
    <w:rsid w:val="00EC62A9"/>
    <w:rsid w:val="00EC6476"/>
    <w:rsid w:val="00EC69FE"/>
    <w:rsid w:val="00EC7BE8"/>
    <w:rsid w:val="00ED0342"/>
    <w:rsid w:val="00ED0529"/>
    <w:rsid w:val="00ED08B0"/>
    <w:rsid w:val="00ED12A5"/>
    <w:rsid w:val="00ED1ECD"/>
    <w:rsid w:val="00ED233A"/>
    <w:rsid w:val="00ED2760"/>
    <w:rsid w:val="00ED2960"/>
    <w:rsid w:val="00ED3F16"/>
    <w:rsid w:val="00ED463F"/>
    <w:rsid w:val="00EE1665"/>
    <w:rsid w:val="00EE2FE0"/>
    <w:rsid w:val="00EE43C3"/>
    <w:rsid w:val="00EE681A"/>
    <w:rsid w:val="00EE6853"/>
    <w:rsid w:val="00EE7866"/>
    <w:rsid w:val="00EF0796"/>
    <w:rsid w:val="00EF2102"/>
    <w:rsid w:val="00EF211A"/>
    <w:rsid w:val="00EF2689"/>
    <w:rsid w:val="00EF3617"/>
    <w:rsid w:val="00EF4727"/>
    <w:rsid w:val="00EF5F9B"/>
    <w:rsid w:val="00EF60AE"/>
    <w:rsid w:val="00EF61FD"/>
    <w:rsid w:val="00EF65D3"/>
    <w:rsid w:val="00EF66EB"/>
    <w:rsid w:val="00EF76F4"/>
    <w:rsid w:val="00F0179E"/>
    <w:rsid w:val="00F05E82"/>
    <w:rsid w:val="00F0636B"/>
    <w:rsid w:val="00F071EF"/>
    <w:rsid w:val="00F10970"/>
    <w:rsid w:val="00F11319"/>
    <w:rsid w:val="00F122E6"/>
    <w:rsid w:val="00F13378"/>
    <w:rsid w:val="00F138D7"/>
    <w:rsid w:val="00F139A4"/>
    <w:rsid w:val="00F14DC1"/>
    <w:rsid w:val="00F155A9"/>
    <w:rsid w:val="00F17A99"/>
    <w:rsid w:val="00F208BB"/>
    <w:rsid w:val="00F21F76"/>
    <w:rsid w:val="00F252C1"/>
    <w:rsid w:val="00F272F3"/>
    <w:rsid w:val="00F27CA0"/>
    <w:rsid w:val="00F31534"/>
    <w:rsid w:val="00F319F2"/>
    <w:rsid w:val="00F326D5"/>
    <w:rsid w:val="00F32F15"/>
    <w:rsid w:val="00F34702"/>
    <w:rsid w:val="00F3577C"/>
    <w:rsid w:val="00F35C86"/>
    <w:rsid w:val="00F36809"/>
    <w:rsid w:val="00F36A26"/>
    <w:rsid w:val="00F37692"/>
    <w:rsid w:val="00F37895"/>
    <w:rsid w:val="00F37D16"/>
    <w:rsid w:val="00F4160C"/>
    <w:rsid w:val="00F41A4C"/>
    <w:rsid w:val="00F4231C"/>
    <w:rsid w:val="00F42973"/>
    <w:rsid w:val="00F4500D"/>
    <w:rsid w:val="00F46644"/>
    <w:rsid w:val="00F46CB9"/>
    <w:rsid w:val="00F47CE8"/>
    <w:rsid w:val="00F50841"/>
    <w:rsid w:val="00F52C47"/>
    <w:rsid w:val="00F5444C"/>
    <w:rsid w:val="00F55F0C"/>
    <w:rsid w:val="00F56B29"/>
    <w:rsid w:val="00F6058A"/>
    <w:rsid w:val="00F61CDA"/>
    <w:rsid w:val="00F6353D"/>
    <w:rsid w:val="00F64736"/>
    <w:rsid w:val="00F64C3A"/>
    <w:rsid w:val="00F6619B"/>
    <w:rsid w:val="00F66411"/>
    <w:rsid w:val="00F665AE"/>
    <w:rsid w:val="00F66771"/>
    <w:rsid w:val="00F66D7A"/>
    <w:rsid w:val="00F704B3"/>
    <w:rsid w:val="00F70927"/>
    <w:rsid w:val="00F71221"/>
    <w:rsid w:val="00F71FD9"/>
    <w:rsid w:val="00F7740F"/>
    <w:rsid w:val="00F80344"/>
    <w:rsid w:val="00F80DC9"/>
    <w:rsid w:val="00F82342"/>
    <w:rsid w:val="00F829A8"/>
    <w:rsid w:val="00F83627"/>
    <w:rsid w:val="00F83D2C"/>
    <w:rsid w:val="00F8423B"/>
    <w:rsid w:val="00F84907"/>
    <w:rsid w:val="00F85862"/>
    <w:rsid w:val="00F8595B"/>
    <w:rsid w:val="00F85A1E"/>
    <w:rsid w:val="00F86BF1"/>
    <w:rsid w:val="00F876E6"/>
    <w:rsid w:val="00F87D77"/>
    <w:rsid w:val="00F90FD9"/>
    <w:rsid w:val="00F91A8E"/>
    <w:rsid w:val="00F9399C"/>
    <w:rsid w:val="00F939C5"/>
    <w:rsid w:val="00F94D03"/>
    <w:rsid w:val="00F9592B"/>
    <w:rsid w:val="00F95A88"/>
    <w:rsid w:val="00F9607C"/>
    <w:rsid w:val="00F96C14"/>
    <w:rsid w:val="00F976D9"/>
    <w:rsid w:val="00FA0BE6"/>
    <w:rsid w:val="00FA238A"/>
    <w:rsid w:val="00FA3AA0"/>
    <w:rsid w:val="00FA4791"/>
    <w:rsid w:val="00FA53CD"/>
    <w:rsid w:val="00FA601D"/>
    <w:rsid w:val="00FA7D2A"/>
    <w:rsid w:val="00FA7F6B"/>
    <w:rsid w:val="00FB01F6"/>
    <w:rsid w:val="00FB1132"/>
    <w:rsid w:val="00FB17A3"/>
    <w:rsid w:val="00FB187A"/>
    <w:rsid w:val="00FB1CC2"/>
    <w:rsid w:val="00FB21FC"/>
    <w:rsid w:val="00FB28E6"/>
    <w:rsid w:val="00FB4ADC"/>
    <w:rsid w:val="00FB4F09"/>
    <w:rsid w:val="00FB507E"/>
    <w:rsid w:val="00FB52C6"/>
    <w:rsid w:val="00FB5447"/>
    <w:rsid w:val="00FB5CBE"/>
    <w:rsid w:val="00FB6EE3"/>
    <w:rsid w:val="00FC101C"/>
    <w:rsid w:val="00FC10DF"/>
    <w:rsid w:val="00FC1B1C"/>
    <w:rsid w:val="00FC1B53"/>
    <w:rsid w:val="00FC1F08"/>
    <w:rsid w:val="00FC2585"/>
    <w:rsid w:val="00FC463F"/>
    <w:rsid w:val="00FC572D"/>
    <w:rsid w:val="00FC6164"/>
    <w:rsid w:val="00FC6404"/>
    <w:rsid w:val="00FC6F89"/>
    <w:rsid w:val="00FC76A3"/>
    <w:rsid w:val="00FD0216"/>
    <w:rsid w:val="00FD0EA8"/>
    <w:rsid w:val="00FD1187"/>
    <w:rsid w:val="00FD13B8"/>
    <w:rsid w:val="00FD2165"/>
    <w:rsid w:val="00FD36FF"/>
    <w:rsid w:val="00FD7B03"/>
    <w:rsid w:val="00FE05FB"/>
    <w:rsid w:val="00FE0E80"/>
    <w:rsid w:val="00FE10F8"/>
    <w:rsid w:val="00FE1148"/>
    <w:rsid w:val="00FE141E"/>
    <w:rsid w:val="00FE1FFF"/>
    <w:rsid w:val="00FE31D8"/>
    <w:rsid w:val="00FE391D"/>
    <w:rsid w:val="00FE4BEE"/>
    <w:rsid w:val="00FE4FA0"/>
    <w:rsid w:val="00FE5215"/>
    <w:rsid w:val="00FF0021"/>
    <w:rsid w:val="00FF18B5"/>
    <w:rsid w:val="00FF20E7"/>
    <w:rsid w:val="00FF24BA"/>
    <w:rsid w:val="00FF3CB7"/>
    <w:rsid w:val="00FF476D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563A7"/>
  <w15:docId w15:val="{1753740C-53A1-4E5C-9633-DCCFE050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11C"/>
    <w:rPr>
      <w:sz w:val="24"/>
      <w:szCs w:val="24"/>
    </w:rPr>
  </w:style>
  <w:style w:type="paragraph" w:styleId="Nagwek1">
    <w:name w:val="heading 1"/>
    <w:aliases w:val="Nagłówek 1 Znak,Nagłówek 1 Znak1,Nagłówek 1 Znak Znak"/>
    <w:basedOn w:val="Normalny"/>
    <w:next w:val="Normalny"/>
    <w:link w:val="Nagwek1Znak2"/>
    <w:uiPriority w:val="99"/>
    <w:qFormat/>
    <w:rsid w:val="00244DD8"/>
    <w:pPr>
      <w:keepNext/>
      <w:outlineLvl w:val="0"/>
    </w:pPr>
    <w:rPr>
      <w:rFonts w:ascii="Arial" w:hAnsi="Arial"/>
      <w:i/>
      <w:iCs/>
      <w:sz w:val="22"/>
      <w:u w:val="single"/>
    </w:rPr>
  </w:style>
  <w:style w:type="paragraph" w:styleId="Nagwek2">
    <w:name w:val="heading 2"/>
    <w:aliases w:val="Heading 10"/>
    <w:basedOn w:val="Normalny"/>
    <w:next w:val="Normalny"/>
    <w:link w:val="Nagwek2Znak"/>
    <w:uiPriority w:val="99"/>
    <w:qFormat/>
    <w:rsid w:val="00244DD8"/>
    <w:pPr>
      <w:keepNext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4DD8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4DD8"/>
    <w:pPr>
      <w:keepNext/>
      <w:spacing w:line="360" w:lineRule="auto"/>
      <w:ind w:left="357"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DD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DD8"/>
    <w:pPr>
      <w:keepNext/>
      <w:ind w:left="360"/>
      <w:jc w:val="right"/>
      <w:outlineLvl w:val="5"/>
    </w:pPr>
    <w:rPr>
      <w:rFonts w:ascii="Arial" w:hAnsi="Arial"/>
      <w:b/>
      <w:i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DD8"/>
    <w:pPr>
      <w:keepNext/>
      <w:tabs>
        <w:tab w:val="center" w:pos="2340"/>
      </w:tabs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DD8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DD8"/>
    <w:pPr>
      <w:keepNext/>
      <w:ind w:left="360"/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1,Nagłówek 1 Znak1 Znak,Nagłówek 1 Znak Znak Znak1"/>
    <w:basedOn w:val="Domylnaczcionkaakapitu"/>
    <w:link w:val="Nagwek1"/>
    <w:uiPriority w:val="99"/>
    <w:locked/>
    <w:rsid w:val="00C370B2"/>
    <w:rPr>
      <w:rFonts w:ascii="Arial" w:hAnsi="Arial" w:cs="Times New Roman"/>
      <w:i/>
      <w:sz w:val="24"/>
      <w:u w:val="single"/>
      <w:lang w:val="pl-PL" w:eastAsia="pl-PL"/>
    </w:rPr>
  </w:style>
  <w:style w:type="character" w:customStyle="1" w:styleId="Nagwek2Znak">
    <w:name w:val="Nagłówek 2 Znak"/>
    <w:aliases w:val="Heading 10 Znak"/>
    <w:basedOn w:val="Domylnaczcionkaakapitu"/>
    <w:link w:val="Nagwek2"/>
    <w:uiPriority w:val="99"/>
    <w:semiHidden/>
    <w:locked/>
    <w:rsid w:val="000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7402C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7402C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B25F9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0B25F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B25F9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B25F9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44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5F9"/>
    <w:rPr>
      <w:rFonts w:cs="Times New Roman"/>
      <w:sz w:val="2"/>
    </w:rPr>
  </w:style>
  <w:style w:type="paragraph" w:styleId="Listanumerowana">
    <w:name w:val="List Number"/>
    <w:basedOn w:val="Normalny"/>
    <w:uiPriority w:val="99"/>
    <w:rsid w:val="00244DD8"/>
    <w:pPr>
      <w:tabs>
        <w:tab w:val="num" w:pos="360"/>
      </w:tabs>
      <w:spacing w:before="60"/>
      <w:ind w:left="360" w:hanging="360"/>
      <w:jc w:val="both"/>
    </w:pPr>
    <w:rPr>
      <w:rFonts w:ascii="Arial" w:hAnsi="Arial"/>
      <w:sz w:val="23"/>
      <w:szCs w:val="20"/>
    </w:rPr>
  </w:style>
  <w:style w:type="paragraph" w:styleId="Listapunktowana2">
    <w:name w:val="List Bullet 2"/>
    <w:aliases w:val="Lista wypunktowana 2"/>
    <w:basedOn w:val="Normalny"/>
    <w:autoRedefine/>
    <w:uiPriority w:val="99"/>
    <w:rsid w:val="00244DD8"/>
    <w:pPr>
      <w:tabs>
        <w:tab w:val="num" w:pos="643"/>
        <w:tab w:val="num" w:pos="1068"/>
      </w:tabs>
      <w:spacing w:before="60"/>
      <w:ind w:left="1068" w:hanging="360"/>
      <w:jc w:val="both"/>
    </w:pPr>
    <w:rPr>
      <w:rFonts w:ascii="Arial" w:hAnsi="Arial"/>
      <w:spacing w:val="-8"/>
      <w:sz w:val="23"/>
      <w:szCs w:val="20"/>
    </w:rPr>
  </w:style>
  <w:style w:type="paragraph" w:styleId="Stopka">
    <w:name w:val="footer"/>
    <w:aliases w:val="stand"/>
    <w:basedOn w:val="Normalny"/>
    <w:link w:val="StopkaZnak"/>
    <w:uiPriority w:val="99"/>
    <w:rsid w:val="00244D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5037FB"/>
    <w:rPr>
      <w:rFonts w:cs="Times New Roman"/>
      <w:sz w:val="24"/>
      <w:lang w:val="pl-PL" w:eastAsia="pl-PL"/>
    </w:rPr>
  </w:style>
  <w:style w:type="paragraph" w:styleId="Tytu">
    <w:name w:val="Title"/>
    <w:aliases w:val="Znak"/>
    <w:basedOn w:val="Normalny"/>
    <w:link w:val="TytuZnak"/>
    <w:uiPriority w:val="99"/>
    <w:qFormat/>
    <w:rsid w:val="00244DD8"/>
    <w:pPr>
      <w:jc w:val="center"/>
    </w:pPr>
    <w:rPr>
      <w:sz w:val="28"/>
      <w:szCs w:val="20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501819"/>
    <w:rPr>
      <w:rFonts w:cs="Times New Roman"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244DD8"/>
    <w:pPr>
      <w:jc w:val="center"/>
    </w:pPr>
    <w:rPr>
      <w:rFonts w:ascii="Arial" w:hAnsi="Arial"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4EB5"/>
    <w:rPr>
      <w:rFonts w:ascii="Arial" w:hAnsi="Arial" w:cs="Times New Roman"/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244DD8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244DD8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B25F9"/>
    <w:rPr>
      <w:rFonts w:cs="Times New Roman"/>
      <w:sz w:val="24"/>
      <w:szCs w:val="24"/>
    </w:rPr>
  </w:style>
  <w:style w:type="paragraph" w:styleId="Lista3">
    <w:name w:val="List 3"/>
    <w:basedOn w:val="Normalny"/>
    <w:uiPriority w:val="99"/>
    <w:rsid w:val="00244DD8"/>
    <w:pPr>
      <w:tabs>
        <w:tab w:val="num" w:pos="284"/>
      </w:tabs>
      <w:spacing w:before="60"/>
      <w:ind w:left="284" w:hanging="114"/>
    </w:pPr>
    <w:rPr>
      <w:rFonts w:ascii="Arial" w:hAnsi="Arial"/>
      <w:sz w:val="23"/>
    </w:rPr>
  </w:style>
  <w:style w:type="paragraph" w:customStyle="1" w:styleId="Standardowy0">
    <w:name w:val="Standardowy.+"/>
    <w:uiPriority w:val="99"/>
    <w:rsid w:val="00244DD8"/>
    <w:rPr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244DD8"/>
    <w:pPr>
      <w:ind w:left="510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26C99"/>
    <w:rPr>
      <w:rFonts w:cs="Times New Roman"/>
      <w:sz w:val="28"/>
    </w:rPr>
  </w:style>
  <w:style w:type="paragraph" w:customStyle="1" w:styleId="BodyText21">
    <w:name w:val="Body Text 21"/>
    <w:uiPriority w:val="99"/>
    <w:rsid w:val="00244DD8"/>
    <w:pPr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44DD8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B25F9"/>
    <w:rPr>
      <w:rFonts w:cs="Times New Roman"/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4DD8"/>
    <w:rPr>
      <w:rFonts w:ascii="Arial" w:hAnsi="Arial"/>
      <w:sz w:val="2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locked/>
    <w:rsid w:val="0017402C"/>
    <w:rPr>
      <w:rFonts w:ascii="Arial" w:hAnsi="Arial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44DD8"/>
    <w:pPr>
      <w:ind w:left="773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B25F9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244DD8"/>
    <w:pPr>
      <w:ind w:left="566" w:hanging="283"/>
    </w:pPr>
  </w:style>
  <w:style w:type="paragraph" w:styleId="Wcicienormalne">
    <w:name w:val="Normal Indent"/>
    <w:basedOn w:val="Normalny"/>
    <w:uiPriority w:val="99"/>
    <w:rsid w:val="00244DD8"/>
    <w:pPr>
      <w:ind w:left="708"/>
    </w:pPr>
    <w:rPr>
      <w:szCs w:val="20"/>
    </w:rPr>
  </w:style>
  <w:style w:type="character" w:styleId="Numerstrony">
    <w:name w:val="page number"/>
    <w:basedOn w:val="Domylnaczcionkaakapitu"/>
    <w:uiPriority w:val="99"/>
    <w:rsid w:val="00244DD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44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83766"/>
    <w:rPr>
      <w:rFonts w:cs="Times New Roman"/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44DD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0B25F9"/>
    <w:rPr>
      <w:rFonts w:cs="Times New Roman"/>
      <w:sz w:val="2"/>
    </w:rPr>
  </w:style>
  <w:style w:type="paragraph" w:styleId="Tekstpodstawowywcity3">
    <w:name w:val="Body Text Indent 3"/>
    <w:basedOn w:val="Normalny"/>
    <w:link w:val="Tekstpodstawowywcity3Znak"/>
    <w:uiPriority w:val="99"/>
    <w:rsid w:val="00244DD8"/>
    <w:pPr>
      <w:widowControl w:val="0"/>
      <w:ind w:firstLine="708"/>
      <w:jc w:val="both"/>
    </w:pPr>
    <w:rPr>
      <w:rFonts w:ascii="Arial" w:hAnsi="Arial"/>
      <w:color w:val="0000FF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B25F9"/>
    <w:rPr>
      <w:rFonts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rsid w:val="00244DD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uiPriority w:val="99"/>
    <w:rsid w:val="00244DD8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ust">
    <w:name w:val="ust"/>
    <w:uiPriority w:val="99"/>
    <w:rsid w:val="00244DD8"/>
    <w:pPr>
      <w:spacing w:before="60" w:after="60"/>
      <w:ind w:left="426" w:hanging="284"/>
      <w:jc w:val="both"/>
    </w:pPr>
    <w:rPr>
      <w:sz w:val="24"/>
      <w:szCs w:val="20"/>
    </w:rPr>
  </w:style>
  <w:style w:type="table" w:styleId="Tabela-Siatka">
    <w:name w:val="Table Grid"/>
    <w:basedOn w:val="Standardowy"/>
    <w:uiPriority w:val="99"/>
    <w:rsid w:val="00244D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ublico">
    <w:name w:val="ProPublico"/>
    <w:uiPriority w:val="99"/>
    <w:rsid w:val="00244DD8"/>
    <w:pPr>
      <w:spacing w:line="360" w:lineRule="auto"/>
    </w:pPr>
    <w:rPr>
      <w:rFonts w:ascii="Arial" w:hAnsi="Arial"/>
      <w:noProof/>
      <w:szCs w:val="20"/>
    </w:rPr>
  </w:style>
  <w:style w:type="paragraph" w:customStyle="1" w:styleId="St4-punkt">
    <w:name w:val="St4-punkt"/>
    <w:uiPriority w:val="99"/>
    <w:rsid w:val="00244DD8"/>
    <w:pPr>
      <w:ind w:left="680" w:hanging="340"/>
      <w:jc w:val="both"/>
    </w:pPr>
    <w:rPr>
      <w:sz w:val="24"/>
      <w:szCs w:val="20"/>
    </w:rPr>
  </w:style>
  <w:style w:type="paragraph" w:customStyle="1" w:styleId="DefinitionTerm">
    <w:name w:val="Definition Term"/>
    <w:basedOn w:val="Normalny"/>
    <w:next w:val="Normalny"/>
    <w:uiPriority w:val="99"/>
    <w:rsid w:val="00244DD8"/>
    <w:pPr>
      <w:widowControl w:val="0"/>
    </w:pPr>
    <w:rPr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44DD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0B25F9"/>
    <w:rPr>
      <w:rFonts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244D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4DD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B25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44DD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44DD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blokowy">
    <w:name w:val="Block Text"/>
    <w:basedOn w:val="Normalny"/>
    <w:uiPriority w:val="99"/>
    <w:rsid w:val="00244DD8"/>
    <w:pPr>
      <w:ind w:left="720" w:right="-18"/>
      <w:jc w:val="both"/>
    </w:pPr>
    <w:rPr>
      <w:rFonts w:ascii="Arial" w:hAnsi="Arial" w:cs="Arial"/>
      <w:sz w:val="20"/>
      <w:szCs w:val="20"/>
      <w:lang w:eastAsia="en-US"/>
    </w:rPr>
  </w:style>
  <w:style w:type="character" w:styleId="Pogrubienie">
    <w:name w:val="Strong"/>
    <w:basedOn w:val="Domylnaczcionkaakapitu"/>
    <w:uiPriority w:val="99"/>
    <w:qFormat/>
    <w:rsid w:val="00244DD8"/>
    <w:rPr>
      <w:rFonts w:cs="Times New Roman"/>
      <w:b/>
    </w:rPr>
  </w:style>
  <w:style w:type="paragraph" w:customStyle="1" w:styleId="WW-Tekstpodstawowywcity2">
    <w:name w:val="WW-Tekst podstawowy wcięty 2"/>
    <w:basedOn w:val="Normalny"/>
    <w:uiPriority w:val="99"/>
    <w:rsid w:val="00244DD8"/>
    <w:pPr>
      <w:suppressAutoHyphens/>
      <w:ind w:left="426" w:hanging="426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A32674"/>
    <w:pPr>
      <w:suppressAutoHyphens/>
      <w:ind w:left="284" w:hanging="284"/>
      <w:jc w:val="both"/>
    </w:pPr>
    <w:rPr>
      <w:rFonts w:ascii="Arial" w:hAnsi="Arial"/>
      <w:sz w:val="22"/>
      <w:szCs w:val="20"/>
      <w:lang w:eastAsia="ar-SA"/>
    </w:rPr>
  </w:style>
  <w:style w:type="paragraph" w:styleId="Indeks2">
    <w:name w:val="index 2"/>
    <w:basedOn w:val="Normalny"/>
    <w:next w:val="Normalny"/>
    <w:autoRedefine/>
    <w:uiPriority w:val="99"/>
    <w:semiHidden/>
    <w:rsid w:val="004F6CA0"/>
    <w:pPr>
      <w:spacing w:line="360" w:lineRule="auto"/>
      <w:jc w:val="center"/>
    </w:pPr>
    <w:rPr>
      <w:rFonts w:ascii="Arial" w:hAnsi="Arial" w:cs="Arial"/>
      <w:b/>
      <w:sz w:val="22"/>
      <w:szCs w:val="22"/>
    </w:rPr>
  </w:style>
  <w:style w:type="paragraph" w:styleId="Spistreci2">
    <w:name w:val="toc 2"/>
    <w:basedOn w:val="Normalny"/>
    <w:next w:val="Normalny"/>
    <w:autoRedefine/>
    <w:uiPriority w:val="99"/>
    <w:semiHidden/>
    <w:rsid w:val="00B137BB"/>
    <w:pPr>
      <w:widowControl w:val="0"/>
      <w:tabs>
        <w:tab w:val="right" w:leader="dot" w:pos="9472"/>
      </w:tabs>
      <w:autoSpaceDE w:val="0"/>
      <w:autoSpaceDN w:val="0"/>
      <w:adjustRightInd w:val="0"/>
      <w:ind w:left="400"/>
    </w:pPr>
    <w:rPr>
      <w:b/>
      <w:noProof/>
      <w:spacing w:val="4"/>
      <w:szCs w:val="20"/>
    </w:rPr>
  </w:style>
  <w:style w:type="character" w:customStyle="1" w:styleId="mzaleski">
    <w:name w:val="m.zaleski"/>
    <w:uiPriority w:val="99"/>
    <w:semiHidden/>
    <w:rsid w:val="00F47CE8"/>
    <w:rPr>
      <w:rFonts w:ascii="Arial" w:hAnsi="Arial"/>
      <w:color w:val="auto"/>
      <w:sz w:val="20"/>
    </w:rPr>
  </w:style>
  <w:style w:type="paragraph" w:customStyle="1" w:styleId="Podpis1">
    <w:name w:val="Podpis1"/>
    <w:basedOn w:val="Normalny"/>
    <w:uiPriority w:val="99"/>
    <w:rsid w:val="009355BC"/>
    <w:pPr>
      <w:widowControl w:val="0"/>
      <w:suppressLineNumbers/>
      <w:suppressAutoHyphens/>
      <w:spacing w:before="120" w:after="120"/>
    </w:pPr>
    <w:rPr>
      <w:rFonts w:cs="Tahoma"/>
      <w:i/>
      <w:iCs/>
      <w:kern w:val="1"/>
    </w:rPr>
  </w:style>
  <w:style w:type="character" w:customStyle="1" w:styleId="PlainTextChar">
    <w:name w:val="Plain Text Char"/>
    <w:uiPriority w:val="99"/>
    <w:locked/>
    <w:rsid w:val="005B2EBB"/>
    <w:rPr>
      <w:rFonts w:ascii="Helvetica" w:hAnsi="Helvetica"/>
      <w:b/>
      <w:sz w:val="24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rsid w:val="000E2941"/>
    <w:rPr>
      <w:rFonts w:ascii="Helvetica" w:hAnsi="Helvetica"/>
      <w:b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0B25F9"/>
    <w:rPr>
      <w:rFonts w:ascii="Courier New" w:hAnsi="Courier New" w:cs="Courier New"/>
      <w:sz w:val="20"/>
      <w:szCs w:val="20"/>
    </w:rPr>
  </w:style>
  <w:style w:type="character" w:customStyle="1" w:styleId="akapitdomyslny1">
    <w:name w:val="akapitdomyslny1"/>
    <w:basedOn w:val="Domylnaczcionkaakapitu"/>
    <w:uiPriority w:val="99"/>
    <w:rsid w:val="005B2EBB"/>
    <w:rPr>
      <w:rFonts w:cs="Times New Roman"/>
    </w:rPr>
  </w:style>
  <w:style w:type="paragraph" w:customStyle="1" w:styleId="tabulka">
    <w:name w:val="tabulka"/>
    <w:basedOn w:val="Normalny"/>
    <w:uiPriority w:val="99"/>
    <w:rsid w:val="005037FB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5037FB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Spistreci1">
    <w:name w:val="toc 1"/>
    <w:basedOn w:val="Normalny"/>
    <w:next w:val="Normalny"/>
    <w:autoRedefine/>
    <w:uiPriority w:val="99"/>
    <w:semiHidden/>
    <w:rsid w:val="00C370B2"/>
  </w:style>
  <w:style w:type="paragraph" w:customStyle="1" w:styleId="oddl-nadpis">
    <w:name w:val="oddíl-nadpis"/>
    <w:basedOn w:val="Normalny"/>
    <w:uiPriority w:val="99"/>
    <w:rsid w:val="00C370B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uiPriority w:val="99"/>
    <w:rsid w:val="00C370B2"/>
    <w:pPr>
      <w:widowControl w:val="0"/>
      <w:spacing w:before="240" w:line="240" w:lineRule="exact"/>
      <w:jc w:val="both"/>
    </w:pPr>
    <w:rPr>
      <w:rFonts w:ascii="Arial" w:hAnsi="Arial"/>
      <w:sz w:val="24"/>
      <w:szCs w:val="20"/>
      <w:lang w:val="cs-CZ"/>
    </w:rPr>
  </w:style>
  <w:style w:type="paragraph" w:customStyle="1" w:styleId="Blockquote">
    <w:name w:val="Blockquote"/>
    <w:basedOn w:val="Normalny"/>
    <w:uiPriority w:val="99"/>
    <w:rsid w:val="00C370B2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A">
    <w:name w:val="A"/>
    <w:uiPriority w:val="99"/>
    <w:rsid w:val="00C370B2"/>
    <w:pPr>
      <w:keepNext/>
      <w:spacing w:before="240" w:line="240" w:lineRule="exact"/>
      <w:ind w:left="720" w:hanging="720"/>
      <w:jc w:val="both"/>
    </w:pPr>
    <w:rPr>
      <w:sz w:val="24"/>
      <w:szCs w:val="20"/>
      <w:lang w:val="en-GB"/>
    </w:rPr>
  </w:style>
  <w:style w:type="paragraph" w:styleId="Spistreci9">
    <w:name w:val="toc 9"/>
    <w:basedOn w:val="Normalny"/>
    <w:next w:val="Normalny"/>
    <w:autoRedefine/>
    <w:uiPriority w:val="99"/>
    <w:rsid w:val="00C370B2"/>
    <w:pPr>
      <w:ind w:left="1400"/>
    </w:pPr>
    <w:rPr>
      <w:sz w:val="20"/>
      <w:szCs w:val="20"/>
    </w:rPr>
  </w:style>
  <w:style w:type="paragraph" w:customStyle="1" w:styleId="B">
    <w:name w:val="B"/>
    <w:uiPriority w:val="99"/>
    <w:rsid w:val="00C370B2"/>
    <w:pPr>
      <w:spacing w:before="240" w:line="240" w:lineRule="exact"/>
      <w:ind w:left="720"/>
      <w:jc w:val="both"/>
    </w:pPr>
    <w:rPr>
      <w:sz w:val="24"/>
      <w:szCs w:val="20"/>
      <w:lang w:val="en-GB"/>
    </w:rPr>
  </w:style>
  <w:style w:type="paragraph" w:styleId="Spistreci4">
    <w:name w:val="toc 4"/>
    <w:basedOn w:val="Normalny"/>
    <w:next w:val="Normalny"/>
    <w:autoRedefine/>
    <w:uiPriority w:val="99"/>
    <w:rsid w:val="00C370B2"/>
    <w:pPr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C370B2"/>
    <w:rPr>
      <w:rFonts w:ascii="Verdana" w:hAnsi="Verdana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C370B2"/>
    <w:pPr>
      <w:ind w:left="2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C370B2"/>
    <w:pPr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C370B2"/>
    <w:pPr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C370B2"/>
    <w:pPr>
      <w:ind w:left="1200"/>
    </w:pPr>
    <w:rPr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C370B2"/>
    <w:rPr>
      <w:b/>
      <w:szCs w:val="20"/>
    </w:rPr>
  </w:style>
  <w:style w:type="paragraph" w:customStyle="1" w:styleId="Indent">
    <w:name w:val="Indent"/>
    <w:basedOn w:val="Normalny"/>
    <w:uiPriority w:val="99"/>
    <w:rsid w:val="00C370B2"/>
    <w:pPr>
      <w:spacing w:before="120"/>
      <w:ind w:left="851" w:hanging="851"/>
    </w:pPr>
    <w:rPr>
      <w:szCs w:val="20"/>
    </w:rPr>
  </w:style>
  <w:style w:type="paragraph" w:customStyle="1" w:styleId="Hauptberschrift1">
    <w:name w:val="Hauptüberschrift 1"/>
    <w:basedOn w:val="Normalny"/>
    <w:uiPriority w:val="99"/>
    <w:rsid w:val="00C370B2"/>
    <w:pPr>
      <w:tabs>
        <w:tab w:val="num" w:pos="360"/>
        <w:tab w:val="left" w:pos="5103"/>
        <w:tab w:val="left" w:pos="5387"/>
      </w:tabs>
      <w:ind w:left="283" w:hanging="283"/>
      <w:jc w:val="both"/>
    </w:pPr>
    <w:rPr>
      <w:rFonts w:ascii="MetaKorrespondenzEuro" w:hAnsi="MetaKorrespondenzEuro"/>
      <w:b/>
      <w:sz w:val="28"/>
      <w:szCs w:val="20"/>
    </w:rPr>
  </w:style>
  <w:style w:type="paragraph" w:customStyle="1" w:styleId="text-3mezera">
    <w:name w:val="text - 3 mezera"/>
    <w:basedOn w:val="Normalny"/>
    <w:uiPriority w:val="99"/>
    <w:rsid w:val="00C370B2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Volume">
    <w:name w:val="Volume"/>
    <w:basedOn w:val="text"/>
    <w:next w:val="Section"/>
    <w:uiPriority w:val="99"/>
    <w:rsid w:val="00C370B2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uiPriority w:val="99"/>
    <w:rsid w:val="00C370B2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uiPriority w:val="99"/>
    <w:rsid w:val="00C370B2"/>
    <w:pPr>
      <w:ind w:left="567" w:hanging="567"/>
    </w:pPr>
  </w:style>
  <w:style w:type="paragraph" w:customStyle="1" w:styleId="Nadpis-STRANA">
    <w:name w:val="Nadpis - STRANA"/>
    <w:basedOn w:val="text"/>
    <w:next w:val="Volume"/>
    <w:uiPriority w:val="99"/>
    <w:rsid w:val="00C370B2"/>
    <w:pPr>
      <w:pageBreakBefore/>
      <w:spacing w:before="5040" w:line="520" w:lineRule="exact"/>
      <w:jc w:val="center"/>
    </w:pPr>
    <w:rPr>
      <w:b/>
      <w:sz w:val="36"/>
    </w:rPr>
  </w:style>
  <w:style w:type="paragraph" w:styleId="Listapunktowana3">
    <w:name w:val="List Bullet 3"/>
    <w:aliases w:val="Lista wypunktowana 3"/>
    <w:basedOn w:val="Normalny"/>
    <w:autoRedefine/>
    <w:uiPriority w:val="99"/>
    <w:rsid w:val="00C370B2"/>
    <w:pPr>
      <w:tabs>
        <w:tab w:val="num" w:pos="926"/>
      </w:tabs>
      <w:ind w:left="926" w:hanging="360"/>
    </w:pPr>
  </w:style>
  <w:style w:type="character" w:customStyle="1" w:styleId="Typewriter">
    <w:name w:val="Typewriter"/>
    <w:uiPriority w:val="99"/>
    <w:rsid w:val="00C370B2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C370B2"/>
    <w:rPr>
      <w:rFonts w:ascii="Courier New" w:hAnsi="Courier New" w:cs="Times New Roman"/>
      <w:sz w:val="20"/>
    </w:rPr>
  </w:style>
  <w:style w:type="paragraph" w:styleId="Lista">
    <w:name w:val="List"/>
    <w:basedOn w:val="Normalny"/>
    <w:uiPriority w:val="99"/>
    <w:rsid w:val="00C370B2"/>
    <w:pPr>
      <w:ind w:left="283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C370B2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C370B2"/>
    <w:pPr>
      <w:ind w:left="1415" w:hanging="283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C370B2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C370B2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C370B2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C370B2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C370B2"/>
    <w:pPr>
      <w:spacing w:after="120"/>
      <w:ind w:left="1415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C370B2"/>
    <w:pPr>
      <w:spacing w:before="120" w:after="120"/>
    </w:pPr>
    <w:rPr>
      <w:b/>
      <w:bCs/>
      <w:sz w:val="20"/>
      <w:szCs w:val="20"/>
    </w:rPr>
  </w:style>
  <w:style w:type="paragraph" w:customStyle="1" w:styleId="Normalny32">
    <w:name w:val="Normalny32"/>
    <w:uiPriority w:val="99"/>
    <w:rsid w:val="00C370B2"/>
    <w:pPr>
      <w:pBdr>
        <w:left w:val="single" w:sz="12" w:space="0" w:color="7694C8"/>
      </w:pBdr>
    </w:pPr>
    <w:rPr>
      <w:rFonts w:ascii="Arial" w:hAnsi="Arial" w:cs="Arial"/>
      <w:color w:val="000000"/>
      <w:sz w:val="24"/>
      <w:szCs w:val="24"/>
    </w:rPr>
  </w:style>
  <w:style w:type="paragraph" w:customStyle="1" w:styleId="ReportBullet">
    <w:name w:val="Report Bullet"/>
    <w:basedOn w:val="Wcicienormalne"/>
    <w:uiPriority w:val="99"/>
    <w:rsid w:val="00C370B2"/>
    <w:pPr>
      <w:tabs>
        <w:tab w:val="num" w:pos="643"/>
        <w:tab w:val="left" w:pos="2160"/>
      </w:tabs>
      <w:spacing w:after="200" w:line="264" w:lineRule="auto"/>
      <w:ind w:left="2160" w:hanging="432"/>
      <w:jc w:val="both"/>
    </w:pPr>
    <w:rPr>
      <w:rFonts w:ascii="Arial" w:hAnsi="Arial"/>
      <w:sz w:val="20"/>
      <w:lang w:val="en-GB"/>
    </w:rPr>
  </w:style>
  <w:style w:type="character" w:customStyle="1" w:styleId="grame">
    <w:name w:val="grame"/>
    <w:basedOn w:val="Domylnaczcionkaakapitu"/>
    <w:uiPriority w:val="99"/>
    <w:rsid w:val="00C370B2"/>
    <w:rPr>
      <w:rFonts w:cs="Times New Roman"/>
    </w:rPr>
  </w:style>
  <w:style w:type="paragraph" w:customStyle="1" w:styleId="Nagwek313pt">
    <w:name w:val="Nagłówek 3 + 13 pt"/>
    <w:aliases w:val="Automatyczny,Do lewej,Przed:  12 pt + Wyrównany do środka"/>
    <w:basedOn w:val="Nagwek1"/>
    <w:uiPriority w:val="99"/>
    <w:rsid w:val="00C370B2"/>
    <w:pPr>
      <w:spacing w:before="240"/>
    </w:pPr>
    <w:rPr>
      <w:b/>
      <w:bCs/>
      <w:i w:val="0"/>
      <w:iCs w:val="0"/>
      <w:sz w:val="26"/>
      <w:szCs w:val="20"/>
      <w:u w:val="none"/>
    </w:rPr>
  </w:style>
  <w:style w:type="character" w:customStyle="1" w:styleId="Nagwek1ZnakZnakZnak">
    <w:name w:val="Nagłówek 1 Znak Znak Znak"/>
    <w:uiPriority w:val="99"/>
    <w:rsid w:val="00C370B2"/>
    <w:rPr>
      <w:rFonts w:ascii="Arial" w:hAnsi="Arial"/>
      <w:b/>
      <w:sz w:val="28"/>
      <w:lang w:val="en-GB" w:eastAsia="pl-PL"/>
    </w:rPr>
  </w:style>
  <w:style w:type="paragraph" w:customStyle="1" w:styleId="BodyText31">
    <w:name w:val="Body Text 31"/>
    <w:basedOn w:val="Normalny"/>
    <w:uiPriority w:val="99"/>
    <w:rsid w:val="00C370B2"/>
    <w:pPr>
      <w:widowControl w:val="0"/>
      <w:tabs>
        <w:tab w:val="left" w:pos="794"/>
        <w:tab w:val="left" w:pos="1361"/>
        <w:tab w:val="left" w:pos="2778"/>
        <w:tab w:val="left" w:pos="4479"/>
        <w:tab w:val="left" w:pos="6747"/>
      </w:tabs>
    </w:pPr>
    <w:rPr>
      <w:szCs w:val="20"/>
    </w:rPr>
  </w:style>
  <w:style w:type="paragraph" w:customStyle="1" w:styleId="tyt">
    <w:name w:val="tyt"/>
    <w:basedOn w:val="Normalny"/>
    <w:uiPriority w:val="99"/>
    <w:rsid w:val="00C370B2"/>
    <w:pPr>
      <w:keepNext/>
      <w:spacing w:before="60" w:after="60"/>
      <w:jc w:val="center"/>
    </w:pPr>
    <w:rPr>
      <w:b/>
      <w:szCs w:val="20"/>
    </w:rPr>
  </w:style>
  <w:style w:type="paragraph" w:customStyle="1" w:styleId="Klauzula">
    <w:name w:val="Klauzula"/>
    <w:basedOn w:val="Normalny"/>
    <w:uiPriority w:val="99"/>
    <w:rsid w:val="00C370B2"/>
    <w:pPr>
      <w:spacing w:before="40" w:after="40"/>
      <w:ind w:left="851"/>
      <w:jc w:val="both"/>
    </w:pPr>
    <w:rPr>
      <w:rFonts w:ascii="Arial" w:hAnsi="Arial"/>
      <w:sz w:val="22"/>
      <w:szCs w:val="20"/>
    </w:rPr>
  </w:style>
  <w:style w:type="paragraph" w:customStyle="1" w:styleId="tekwzpod">
    <w:name w:val="tekwzpod"/>
    <w:uiPriority w:val="99"/>
    <w:rsid w:val="00C370B2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PL SwitzerlandCondensed" w:hAnsi="PL SwitzerlandCondensed"/>
      <w:sz w:val="19"/>
      <w:szCs w:val="19"/>
      <w:lang w:val="en-US" w:eastAsia="en-US"/>
    </w:rPr>
  </w:style>
  <w:style w:type="paragraph" w:styleId="Listapunktowana5">
    <w:name w:val="List Bullet 5"/>
    <w:basedOn w:val="Normalny"/>
    <w:uiPriority w:val="99"/>
    <w:rsid w:val="009F3D25"/>
    <w:pPr>
      <w:tabs>
        <w:tab w:val="num" w:pos="1492"/>
      </w:tabs>
      <w:ind w:left="1492" w:hanging="360"/>
    </w:pPr>
  </w:style>
  <w:style w:type="character" w:customStyle="1" w:styleId="apple-converted-space">
    <w:name w:val="apple-converted-space"/>
    <w:basedOn w:val="Domylnaczcionkaakapitu"/>
    <w:uiPriority w:val="99"/>
    <w:rsid w:val="003A6B29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26C9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826C99"/>
    <w:rPr>
      <w:rFonts w:cs="Times New Roman"/>
      <w:sz w:val="28"/>
    </w:rPr>
  </w:style>
  <w:style w:type="paragraph" w:customStyle="1" w:styleId="Styl1">
    <w:name w:val="Styl1"/>
    <w:basedOn w:val="Nagwek2"/>
    <w:uiPriority w:val="99"/>
    <w:rsid w:val="0017402C"/>
    <w:rPr>
      <w:bCs/>
      <w:i w:val="0"/>
    </w:rPr>
  </w:style>
  <w:style w:type="paragraph" w:customStyle="1" w:styleId="Styl2">
    <w:name w:val="Styl2"/>
    <w:basedOn w:val="Nagwek2"/>
    <w:uiPriority w:val="99"/>
    <w:rsid w:val="0017402C"/>
    <w:rPr>
      <w:bCs/>
      <w:i w:val="0"/>
      <w:sz w:val="26"/>
    </w:rPr>
  </w:style>
  <w:style w:type="paragraph" w:customStyle="1" w:styleId="ListParagraph1">
    <w:name w:val="List Paragraph1"/>
    <w:basedOn w:val="Normalny"/>
    <w:uiPriority w:val="99"/>
    <w:rsid w:val="00C955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177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7F3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77F3"/>
    <w:rPr>
      <w:rFonts w:ascii="Calibri" w:hAnsi="Calibri" w:cs="Times New Roman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1590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41590"/>
    <w:rPr>
      <w:rFonts w:ascii="Calibri" w:hAnsi="Calibri" w:cs="Times New Roman"/>
      <w:b/>
      <w:bCs/>
      <w:lang w:val="pl-PL" w:eastAsia="en-US" w:bidi="ar-SA"/>
    </w:rPr>
  </w:style>
  <w:style w:type="paragraph" w:customStyle="1" w:styleId="Standard">
    <w:name w:val="Standard"/>
    <w:uiPriority w:val="99"/>
    <w:rsid w:val="00A461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odytext210">
    <w:name w:val="bodytext21"/>
    <w:basedOn w:val="Normalny"/>
    <w:uiPriority w:val="99"/>
    <w:rsid w:val="00C224A2"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26ED7"/>
    <w:pPr>
      <w:ind w:left="720"/>
      <w:contextualSpacing/>
    </w:pPr>
  </w:style>
  <w:style w:type="paragraph" w:styleId="Poprawka">
    <w:name w:val="Revision"/>
    <w:hidden/>
    <w:uiPriority w:val="99"/>
    <w:semiHidden/>
    <w:rsid w:val="00433759"/>
    <w:rPr>
      <w:sz w:val="24"/>
      <w:szCs w:val="24"/>
    </w:rPr>
  </w:style>
  <w:style w:type="numbering" w:customStyle="1" w:styleId="1111111">
    <w:name w:val="1 / 1.1 / 1.1.11"/>
    <w:rsid w:val="00AA34AA"/>
    <w:pPr>
      <w:numPr>
        <w:numId w:val="26"/>
      </w:numPr>
    </w:pPr>
  </w:style>
  <w:style w:type="numbering" w:customStyle="1" w:styleId="11111111">
    <w:name w:val="1 / 1.1 / 1.1.111"/>
    <w:rsid w:val="00AA34AA"/>
    <w:pPr>
      <w:numPr>
        <w:numId w:val="2"/>
      </w:numPr>
    </w:pPr>
  </w:style>
  <w:style w:type="character" w:customStyle="1" w:styleId="Teksttreci3">
    <w:name w:val="Tekst treści (3)_"/>
    <w:basedOn w:val="Domylnaczcionkaakapitu"/>
    <w:link w:val="Teksttreci30"/>
    <w:uiPriority w:val="99"/>
    <w:rsid w:val="00151C3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51C30"/>
    <w:pPr>
      <w:widowControl w:val="0"/>
      <w:shd w:val="clear" w:color="auto" w:fill="FFFFFF"/>
      <w:spacing w:before="540" w:after="300" w:line="350" w:lineRule="exact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uiPriority w:val="99"/>
    <w:rsid w:val="00EB10C4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EB10C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B10C4"/>
    <w:pPr>
      <w:widowControl w:val="0"/>
      <w:shd w:val="clear" w:color="auto" w:fill="FFFFFF"/>
      <w:spacing w:line="240" w:lineRule="atLeast"/>
    </w:pPr>
    <w:rPr>
      <w:rFonts w:ascii="Arial" w:hAnsi="Arial" w:cs="Arial"/>
      <w:i/>
      <w:i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EB10C4"/>
    <w:pPr>
      <w:widowControl w:val="0"/>
      <w:shd w:val="clear" w:color="auto" w:fill="FFFFFF"/>
      <w:spacing w:before="300" w:after="300" w:line="350" w:lineRule="exact"/>
      <w:ind w:hanging="680"/>
      <w:jc w:val="both"/>
    </w:pPr>
    <w:rPr>
      <w:rFonts w:ascii="Arial" w:hAnsi="Arial" w:cs="Arial"/>
      <w:sz w:val="18"/>
      <w:szCs w:val="18"/>
    </w:rPr>
  </w:style>
  <w:style w:type="character" w:customStyle="1" w:styleId="Podpisobrazu3Exact">
    <w:name w:val="Podpis obrazu (3) Exact"/>
    <w:basedOn w:val="Domylnaczcionkaakapitu"/>
    <w:link w:val="Podpisobrazu3"/>
    <w:uiPriority w:val="99"/>
    <w:rsid w:val="00677921"/>
    <w:rPr>
      <w:rFonts w:ascii="Arial" w:hAnsi="Arial" w:cs="Arial"/>
      <w:b/>
      <w:bCs/>
      <w:noProof/>
      <w:sz w:val="14"/>
      <w:szCs w:val="14"/>
      <w:shd w:val="clear" w:color="auto" w:fill="FFFFFF"/>
    </w:rPr>
  </w:style>
  <w:style w:type="paragraph" w:customStyle="1" w:styleId="Podpisobrazu3">
    <w:name w:val="Podpis obrazu (3)"/>
    <w:basedOn w:val="Normalny"/>
    <w:link w:val="Podpisobrazu3Exact"/>
    <w:uiPriority w:val="99"/>
    <w:rsid w:val="00677921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F43AFCBAA6A45B0A0F7EC76C46A8A" ma:contentTypeVersion="" ma:contentTypeDescription="Utwórz nowy dokument." ma:contentTypeScope="" ma:versionID="4cefaae55986f97776ca44dd5538f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0B75-F194-456E-AA13-758AAE0A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EF3B3-2854-4311-BE2A-98F2654EC049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AF8A867-3F58-4ABC-8A94-9DA170C9A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4CA18-4B02-48DB-A9F2-84A0D934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5434</Words>
  <Characters>38617</Characters>
  <Application>Microsoft Office Word</Application>
  <DocSecurity>0</DocSecurity>
  <Lines>321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ORGANIZATOR PRZETARGU:</vt:lpstr>
    </vt:vector>
  </TitlesOfParts>
  <Company>MPWiK</Company>
  <LinksUpToDate>false</LinksUpToDate>
  <CharactersWithSpaces>43964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 PRZETARGU:</dc:title>
  <dc:subject/>
  <dc:creator>krasowsm</dc:creator>
  <cp:keywords/>
  <dc:description/>
  <cp:lastModifiedBy>Dąbrowska Martyna</cp:lastModifiedBy>
  <cp:revision>3</cp:revision>
  <cp:lastPrinted>2022-08-05T07:17:00Z</cp:lastPrinted>
  <dcterms:created xsi:type="dcterms:W3CDTF">2022-09-15T07:51:00Z</dcterms:created>
  <dcterms:modified xsi:type="dcterms:W3CDTF">2022-09-15T10:34:00Z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0x010100007F43AFCBAA6A45B0A0F7EC76C46A8A</vt:lpwstr>
  </property>
</Properties>
</file>